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768B3" w14:textId="77777777" w:rsidR="006E397E" w:rsidRPr="006C1420" w:rsidRDefault="004D14D7" w:rsidP="00506799">
      <w:pPr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6C1420">
        <w:rPr>
          <w:rFonts w:ascii="Times New Roman" w:hAnsi="Times New Roman"/>
          <w:b/>
          <w:color w:val="5B9BD5" w:themeColor="accent1"/>
          <w:sz w:val="28"/>
          <w:szCs w:val="28"/>
        </w:rPr>
        <w:t>MEGHÍVÓ</w:t>
      </w:r>
    </w:p>
    <w:p w14:paraId="3F787A7D" w14:textId="77777777" w:rsidR="004D14D7" w:rsidRPr="00C35B50" w:rsidRDefault="004D14D7" w:rsidP="00506799">
      <w:pPr>
        <w:rPr>
          <w:rFonts w:ascii="Times New Roman" w:hAnsi="Times New Roman"/>
          <w:sz w:val="22"/>
          <w:szCs w:val="22"/>
        </w:rPr>
      </w:pPr>
    </w:p>
    <w:p w14:paraId="0BFFD0A0" w14:textId="6B4B7FEC" w:rsidR="004D14D7" w:rsidRDefault="004D14D7" w:rsidP="004D14D7">
      <w:pPr>
        <w:shd w:val="clear" w:color="auto" w:fill="FFFFFF"/>
        <w:textAlignment w:val="baseline"/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</w:pPr>
      <w:r w:rsidRPr="00AC04DF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 xml:space="preserve">Tisztelt </w:t>
      </w:r>
      <w:r w:rsidR="000E63A9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>Sikeres Pályázó</w:t>
      </w:r>
      <w:r w:rsidR="001E2A31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>!</w:t>
      </w:r>
    </w:p>
    <w:p w14:paraId="4E277B66" w14:textId="77777777" w:rsidR="00AC04DF" w:rsidRPr="00AC04DF" w:rsidRDefault="00AC04DF" w:rsidP="004D14D7">
      <w:pPr>
        <w:shd w:val="clear" w:color="auto" w:fill="FFFFFF"/>
        <w:textAlignment w:val="baseline"/>
        <w:rPr>
          <w:rFonts w:ascii="Times New Roman" w:hAnsi="Times New Roman"/>
          <w:color w:val="444444"/>
          <w:szCs w:val="24"/>
        </w:rPr>
      </w:pPr>
    </w:p>
    <w:p w14:paraId="6FF33AFA" w14:textId="5C63BB05" w:rsidR="004D14D7" w:rsidRPr="00AC04DF" w:rsidRDefault="001E2A31" w:rsidP="00C35B50">
      <w:pPr>
        <w:shd w:val="clear" w:color="auto" w:fill="FFFFFF"/>
        <w:jc w:val="both"/>
        <w:textAlignment w:val="baseline"/>
        <w:rPr>
          <w:rFonts w:ascii="Times New Roman" w:hAnsi="Times New Roman"/>
          <w:color w:val="444444"/>
          <w:szCs w:val="24"/>
        </w:rPr>
      </w:pPr>
      <w:r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>Szeretnénk Önnek segítséget nyújtani</w:t>
      </w:r>
      <w:r w:rsidR="000E63A9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 xml:space="preserve"> a</w:t>
      </w:r>
      <w:r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 xml:space="preserve"> nyertes GINOP 6.</w:t>
      </w:r>
      <w:r w:rsidR="000E63A9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>-os prioritású, a munkahelyi képzésekkel kapcsolatos pályázatának</w:t>
      </w:r>
      <w:r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 xml:space="preserve"> </w:t>
      </w:r>
      <w:r w:rsidR="000E63A9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>megvalósítása során. A</w:t>
      </w:r>
      <w:r w:rsidR="007B0064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 xml:space="preserve"> III.</w:t>
      </w:r>
      <w:r w:rsidR="000E63A9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 xml:space="preserve"> Információs napon számos kérdésre választ kaphat meghívott szakembereinktől</w:t>
      </w:r>
      <w:r w:rsidR="007B0064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 xml:space="preserve">. </w:t>
      </w:r>
    </w:p>
    <w:p w14:paraId="612A7324" w14:textId="097EC1A5" w:rsidR="004D14D7" w:rsidRPr="00AC04DF" w:rsidRDefault="004D14D7" w:rsidP="004D14D7">
      <w:pPr>
        <w:shd w:val="clear" w:color="auto" w:fill="FFFFFF"/>
        <w:spacing w:after="225" w:line="450" w:lineRule="atLeast"/>
        <w:jc w:val="center"/>
        <w:textAlignment w:val="baseline"/>
        <w:outlineLvl w:val="1"/>
        <w:rPr>
          <w:rFonts w:ascii="Times New Roman" w:hAnsi="Times New Roman"/>
          <w:color w:val="2991D6"/>
          <w:szCs w:val="24"/>
        </w:rPr>
      </w:pPr>
      <w:r w:rsidRPr="00AC04DF">
        <w:rPr>
          <w:rFonts w:ascii="Times New Roman" w:hAnsi="Times New Roman"/>
          <w:color w:val="2991D6"/>
          <w:szCs w:val="24"/>
        </w:rPr>
        <w:t xml:space="preserve">Munkahelyi képzések támogató programja- </w:t>
      </w:r>
      <w:r w:rsidR="000E63A9">
        <w:rPr>
          <w:rFonts w:ascii="Times New Roman" w:hAnsi="Times New Roman"/>
          <w:color w:val="2991D6"/>
          <w:szCs w:val="24"/>
        </w:rPr>
        <w:t xml:space="preserve">III. </w:t>
      </w:r>
      <w:r w:rsidRPr="00AC04DF">
        <w:rPr>
          <w:rFonts w:ascii="Times New Roman" w:hAnsi="Times New Roman"/>
          <w:color w:val="2991D6"/>
          <w:szCs w:val="24"/>
        </w:rPr>
        <w:t>INFORMÁCIÓS NAP</w:t>
      </w:r>
      <w:r w:rsidRPr="00AC04DF">
        <w:rPr>
          <w:rFonts w:ascii="Times New Roman" w:hAnsi="Times New Roman"/>
          <w:color w:val="2991D6"/>
          <w:szCs w:val="24"/>
        </w:rPr>
        <w:br/>
        <w:t xml:space="preserve">Hajdú-Bihar </w:t>
      </w:r>
      <w:r w:rsidR="00816982" w:rsidRPr="00AC04DF">
        <w:rPr>
          <w:rFonts w:ascii="Times New Roman" w:hAnsi="Times New Roman"/>
          <w:color w:val="2991D6"/>
          <w:szCs w:val="24"/>
        </w:rPr>
        <w:t>megye</w:t>
      </w:r>
    </w:p>
    <w:p w14:paraId="349022B1" w14:textId="0BBA67EF" w:rsidR="004D14D7" w:rsidRPr="00AC04DF" w:rsidRDefault="004D14D7" w:rsidP="004D14D7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color w:val="444444"/>
          <w:szCs w:val="24"/>
        </w:rPr>
        <w:t xml:space="preserve">Az információs nap keretében Ön tájékoztatást kaphat </w:t>
      </w:r>
      <w:r w:rsidR="000E63A9">
        <w:rPr>
          <w:rFonts w:ascii="Times New Roman" w:hAnsi="Times New Roman"/>
          <w:color w:val="444444"/>
          <w:szCs w:val="24"/>
        </w:rPr>
        <w:t>a t</w:t>
      </w:r>
      <w:r w:rsidR="000E63A9" w:rsidRPr="000E63A9">
        <w:rPr>
          <w:rFonts w:ascii="Times New Roman" w:hAnsi="Times New Roman"/>
          <w:color w:val="444444"/>
          <w:szCs w:val="24"/>
        </w:rPr>
        <w:t>ámogatói okiratok módosítás</w:t>
      </w:r>
      <w:r w:rsidR="000E63A9">
        <w:rPr>
          <w:rFonts w:ascii="Times New Roman" w:hAnsi="Times New Roman"/>
          <w:color w:val="444444"/>
          <w:szCs w:val="24"/>
        </w:rPr>
        <w:t>i lehetőségeiről</w:t>
      </w:r>
      <w:r w:rsidR="000E63A9" w:rsidRPr="000E63A9">
        <w:rPr>
          <w:rFonts w:ascii="Times New Roman" w:hAnsi="Times New Roman"/>
          <w:color w:val="444444"/>
          <w:szCs w:val="24"/>
        </w:rPr>
        <w:t xml:space="preserve"> a GINOP-6.1.5 és a GINOP-6.1.6 konstrukciókban</w:t>
      </w:r>
      <w:r w:rsidR="000E63A9">
        <w:rPr>
          <w:rFonts w:ascii="Times New Roman" w:hAnsi="Times New Roman"/>
          <w:color w:val="444444"/>
          <w:szCs w:val="24"/>
        </w:rPr>
        <w:t>, az</w:t>
      </w:r>
      <w:r w:rsidR="000E63A9" w:rsidRPr="000E63A9">
        <w:rPr>
          <w:rFonts w:ascii="Times New Roman" w:hAnsi="Times New Roman"/>
          <w:color w:val="444444"/>
          <w:szCs w:val="24"/>
        </w:rPr>
        <w:t xml:space="preserve"> </w:t>
      </w:r>
      <w:r w:rsidR="000E63A9">
        <w:rPr>
          <w:rFonts w:ascii="Times New Roman" w:hAnsi="Times New Roman"/>
          <w:color w:val="444444"/>
          <w:szCs w:val="24"/>
        </w:rPr>
        <w:t>e</w:t>
      </w:r>
      <w:r w:rsidR="000E63A9" w:rsidRPr="000E63A9">
        <w:rPr>
          <w:rFonts w:ascii="Times New Roman" w:hAnsi="Times New Roman"/>
          <w:color w:val="444444"/>
          <w:szCs w:val="24"/>
        </w:rPr>
        <w:t>lőleg igénylések és kifizetési kérelmek kezelés</w:t>
      </w:r>
      <w:r w:rsidR="000E63A9">
        <w:rPr>
          <w:rFonts w:ascii="Times New Roman" w:hAnsi="Times New Roman"/>
          <w:color w:val="444444"/>
          <w:szCs w:val="24"/>
        </w:rPr>
        <w:t>éről</w:t>
      </w:r>
      <w:r w:rsidR="000E63A9" w:rsidRPr="000E63A9">
        <w:rPr>
          <w:rFonts w:ascii="Times New Roman" w:hAnsi="Times New Roman"/>
          <w:color w:val="444444"/>
          <w:szCs w:val="24"/>
        </w:rPr>
        <w:t xml:space="preserve">; </w:t>
      </w:r>
      <w:r w:rsidR="000E63A9">
        <w:rPr>
          <w:rFonts w:ascii="Times New Roman" w:hAnsi="Times New Roman"/>
          <w:color w:val="444444"/>
          <w:szCs w:val="24"/>
        </w:rPr>
        <w:t>a h</w:t>
      </w:r>
      <w:r w:rsidR="000E63A9" w:rsidRPr="000E63A9">
        <w:rPr>
          <w:rFonts w:ascii="Times New Roman" w:hAnsi="Times New Roman"/>
          <w:color w:val="444444"/>
          <w:szCs w:val="24"/>
        </w:rPr>
        <w:t>elyszíni ellenőrzések</w:t>
      </w:r>
      <w:r w:rsidR="000E63A9">
        <w:rPr>
          <w:rFonts w:ascii="Times New Roman" w:hAnsi="Times New Roman"/>
          <w:color w:val="444444"/>
          <w:szCs w:val="24"/>
        </w:rPr>
        <w:t>ről, monitoring intézkedésekről</w:t>
      </w:r>
      <w:r w:rsidRPr="00AC04DF">
        <w:rPr>
          <w:rFonts w:ascii="Times New Roman" w:hAnsi="Times New Roman"/>
          <w:color w:val="444444"/>
          <w:szCs w:val="24"/>
        </w:rPr>
        <w:t>.</w:t>
      </w:r>
    </w:p>
    <w:p w14:paraId="5D489C8A" w14:textId="45AA3206" w:rsidR="000E63A9" w:rsidRDefault="004D14D7" w:rsidP="000E63A9">
      <w:pPr>
        <w:shd w:val="clear" w:color="auto" w:fill="FFFFFF"/>
        <w:spacing w:after="225"/>
        <w:jc w:val="center"/>
        <w:textAlignment w:val="baseline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color w:val="444444"/>
          <w:szCs w:val="24"/>
        </w:rPr>
        <w:t xml:space="preserve">A tájékoztató rendezvényre a </w:t>
      </w:r>
      <w:r w:rsidRPr="000E63A9">
        <w:rPr>
          <w:rFonts w:ascii="Times New Roman" w:hAnsi="Times New Roman"/>
          <w:b/>
          <w:color w:val="444444"/>
          <w:szCs w:val="24"/>
        </w:rPr>
        <w:t>Magyar Kereskedelmi és Iparkamara</w:t>
      </w:r>
      <w:r w:rsidRPr="00AC04DF">
        <w:rPr>
          <w:rFonts w:ascii="Times New Roman" w:hAnsi="Times New Roman"/>
          <w:color w:val="444444"/>
          <w:szCs w:val="24"/>
        </w:rPr>
        <w:t>,</w:t>
      </w:r>
    </w:p>
    <w:p w14:paraId="188FA862" w14:textId="0931F9CB" w:rsidR="004D14D7" w:rsidRPr="00AC04DF" w:rsidRDefault="004D14D7" w:rsidP="000E63A9">
      <w:pPr>
        <w:shd w:val="clear" w:color="auto" w:fill="FFFFFF"/>
        <w:spacing w:after="225"/>
        <w:jc w:val="center"/>
        <w:textAlignment w:val="baseline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color w:val="444444"/>
          <w:szCs w:val="24"/>
        </w:rPr>
        <w:t xml:space="preserve">valamint </w:t>
      </w:r>
      <w:r w:rsidR="00816982" w:rsidRPr="00AC04DF">
        <w:rPr>
          <w:rFonts w:ascii="Times New Roman" w:hAnsi="Times New Roman"/>
          <w:color w:val="444444"/>
          <w:szCs w:val="24"/>
        </w:rPr>
        <w:t xml:space="preserve">a </w:t>
      </w:r>
      <w:r w:rsidRPr="000E63A9">
        <w:rPr>
          <w:rFonts w:ascii="Times New Roman" w:hAnsi="Times New Roman"/>
          <w:b/>
          <w:color w:val="444444"/>
          <w:szCs w:val="24"/>
        </w:rPr>
        <w:t>Hajdú-Bihar Megyei Kereskedelmi és Iparkamara</w:t>
      </w:r>
      <w:r w:rsidRPr="00AC04DF">
        <w:rPr>
          <w:rFonts w:ascii="Times New Roman" w:hAnsi="Times New Roman"/>
          <w:color w:val="444444"/>
          <w:szCs w:val="24"/>
        </w:rPr>
        <w:t xml:space="preserve"> tisztelettel meghívja Önt.</w:t>
      </w:r>
    </w:p>
    <w:p w14:paraId="5A3B8766" w14:textId="2385708C" w:rsidR="006C1420" w:rsidRPr="00AC04DF" w:rsidRDefault="004D14D7" w:rsidP="004D14D7">
      <w:pPr>
        <w:shd w:val="clear" w:color="auto" w:fill="FFFFFF"/>
        <w:textAlignment w:val="baseline"/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</w:pPr>
      <w:r w:rsidRPr="00AC04DF">
        <w:rPr>
          <w:rFonts w:ascii="Times New Roman" w:hAnsi="Times New Roman"/>
          <w:color w:val="444444"/>
          <w:szCs w:val="24"/>
        </w:rPr>
        <w:t>Időpont:</w:t>
      </w:r>
      <w:r w:rsidR="006C1420" w:rsidRPr="00AC04DF">
        <w:rPr>
          <w:rFonts w:ascii="Times New Roman" w:hAnsi="Times New Roman"/>
          <w:color w:val="444444"/>
          <w:szCs w:val="24"/>
        </w:rPr>
        <w:tab/>
      </w:r>
      <w:r w:rsidR="006C1420" w:rsidRPr="00AC04DF">
        <w:rPr>
          <w:rFonts w:ascii="Times New Roman" w:hAnsi="Times New Roman"/>
          <w:color w:val="444444"/>
          <w:szCs w:val="24"/>
        </w:rPr>
        <w:tab/>
      </w:r>
      <w:r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>201</w:t>
      </w:r>
      <w:r w:rsidR="000E63A9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>9</w:t>
      </w:r>
      <w:r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 xml:space="preserve">. </w:t>
      </w:r>
      <w:r w:rsidR="000E63A9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>március</w:t>
      </w:r>
      <w:r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 xml:space="preserve"> </w:t>
      </w:r>
      <w:r w:rsidR="000E63A9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>5</w:t>
      </w:r>
      <w:r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>. 10:00 – 13:00</w:t>
      </w:r>
    </w:p>
    <w:p w14:paraId="065B7957" w14:textId="33F82C4A" w:rsidR="00816982" w:rsidRPr="00AC04DF" w:rsidRDefault="004D14D7" w:rsidP="004D14D7">
      <w:pPr>
        <w:shd w:val="clear" w:color="auto" w:fill="FFFFFF"/>
        <w:textAlignment w:val="baseline"/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</w:pPr>
      <w:r w:rsidRPr="00AC04DF">
        <w:rPr>
          <w:rFonts w:ascii="Times New Roman" w:hAnsi="Times New Roman"/>
          <w:color w:val="444444"/>
          <w:szCs w:val="24"/>
        </w:rPr>
        <w:t>Helyszín:</w:t>
      </w:r>
      <w:r w:rsidR="006C1420" w:rsidRPr="00AC04DF">
        <w:rPr>
          <w:rFonts w:ascii="Times New Roman" w:hAnsi="Times New Roman"/>
          <w:color w:val="444444"/>
          <w:szCs w:val="24"/>
        </w:rPr>
        <w:tab/>
      </w:r>
      <w:r w:rsidR="006C1420" w:rsidRPr="00AC04DF">
        <w:rPr>
          <w:rFonts w:ascii="Times New Roman" w:hAnsi="Times New Roman"/>
          <w:color w:val="444444"/>
          <w:szCs w:val="24"/>
        </w:rPr>
        <w:tab/>
      </w:r>
      <w:r w:rsidR="00816982" w:rsidRPr="00AC04DF">
        <w:rPr>
          <w:rFonts w:ascii="Times New Roman" w:hAnsi="Times New Roman"/>
          <w:b/>
          <w:color w:val="444444"/>
          <w:szCs w:val="24"/>
        </w:rPr>
        <w:t>Hajdú-Bihar</w:t>
      </w:r>
      <w:r w:rsidR="001279F6"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 xml:space="preserve"> Megyei Kereskedelmi és Iparkamara </w:t>
      </w:r>
      <w:r w:rsidR="006C1420"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>S</w:t>
      </w:r>
      <w:r w:rsidR="001279F6"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 xml:space="preserve">zékháza </w:t>
      </w:r>
    </w:p>
    <w:p w14:paraId="38C63F0E" w14:textId="21E579A5" w:rsidR="004D14D7" w:rsidRDefault="006C1420" w:rsidP="004D14D7">
      <w:pPr>
        <w:shd w:val="clear" w:color="auto" w:fill="FFFFFF"/>
        <w:textAlignment w:val="baseline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bCs/>
          <w:color w:val="444444"/>
          <w:szCs w:val="24"/>
          <w:bdr w:val="none" w:sz="0" w:space="0" w:color="auto" w:frame="1"/>
        </w:rPr>
        <w:t>Cím:</w:t>
      </w:r>
      <w:r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ab/>
      </w:r>
      <w:r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ab/>
      </w:r>
      <w:r w:rsidRPr="00AC04DF">
        <w:rPr>
          <w:rFonts w:ascii="Times New Roman" w:hAnsi="Times New Roman"/>
          <w:b/>
          <w:bCs/>
          <w:color w:val="444444"/>
          <w:szCs w:val="24"/>
          <w:bdr w:val="none" w:sz="0" w:space="0" w:color="auto" w:frame="1"/>
        </w:rPr>
        <w:tab/>
      </w:r>
      <w:r w:rsidR="00816982" w:rsidRPr="00AC04DF">
        <w:rPr>
          <w:rFonts w:ascii="Times New Roman" w:hAnsi="Times New Roman"/>
          <w:color w:val="444444"/>
          <w:szCs w:val="24"/>
        </w:rPr>
        <w:t>Debrecen</w:t>
      </w:r>
      <w:r w:rsidR="004D14D7" w:rsidRPr="00AC04DF">
        <w:rPr>
          <w:rFonts w:ascii="Times New Roman" w:hAnsi="Times New Roman"/>
          <w:color w:val="444444"/>
          <w:szCs w:val="24"/>
        </w:rPr>
        <w:t>,</w:t>
      </w:r>
      <w:r w:rsidR="00816982" w:rsidRPr="00AC04DF">
        <w:rPr>
          <w:rFonts w:ascii="Times New Roman" w:hAnsi="Times New Roman"/>
          <w:color w:val="444444"/>
          <w:szCs w:val="24"/>
        </w:rPr>
        <w:t xml:space="preserve"> Vörösmarty u. 13-15. III. emelet Baross Gábor terem</w:t>
      </w:r>
    </w:p>
    <w:p w14:paraId="67C0E131" w14:textId="77777777" w:rsidR="00AC04DF" w:rsidRPr="00AC04DF" w:rsidRDefault="00AC04DF" w:rsidP="004D14D7">
      <w:pPr>
        <w:shd w:val="clear" w:color="auto" w:fill="FFFFFF"/>
        <w:textAlignment w:val="baseline"/>
        <w:rPr>
          <w:rFonts w:ascii="Times New Roman" w:hAnsi="Times New Roman"/>
          <w:color w:val="444444"/>
          <w:szCs w:val="24"/>
        </w:rPr>
      </w:pPr>
    </w:p>
    <w:p w14:paraId="286DBE40" w14:textId="26D8B624" w:rsidR="004D14D7" w:rsidRPr="00AC04DF" w:rsidRDefault="004D14D7" w:rsidP="008E3438">
      <w:pPr>
        <w:shd w:val="clear" w:color="auto" w:fill="FFFFFF"/>
        <w:textAlignment w:val="baseline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color w:val="444444"/>
          <w:szCs w:val="24"/>
        </w:rPr>
        <w:t>A rendezvény díjmentes, de regisztrációhoz kötött. Kérem, hogy részvételi szándékát az alábbi linken szíveskedjen jelezni:</w:t>
      </w:r>
    </w:p>
    <w:p w14:paraId="1B1A8EB8" w14:textId="4BDAA8A3" w:rsidR="00553C70" w:rsidRDefault="00553C70" w:rsidP="008E3438">
      <w:pPr>
        <w:shd w:val="clear" w:color="auto" w:fill="FFFFFF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14:paraId="1E845A4C" w14:textId="2E9C6BD5" w:rsidR="007B0064" w:rsidRDefault="007B0064" w:rsidP="008E3438">
      <w:pPr>
        <w:shd w:val="clear" w:color="auto" w:fill="FFFFFF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ab/>
      </w:r>
      <w:r>
        <w:rPr>
          <w:rFonts w:ascii="Times New Roman" w:eastAsia="Calibri" w:hAnsi="Times New Roman"/>
          <w:szCs w:val="24"/>
          <w:lang w:eastAsia="en-US"/>
        </w:rPr>
        <w:tab/>
      </w:r>
      <w:r>
        <w:rPr>
          <w:rFonts w:ascii="Times New Roman" w:eastAsia="Calibri" w:hAnsi="Times New Roman"/>
          <w:szCs w:val="24"/>
          <w:lang w:eastAsia="en-US"/>
        </w:rPr>
        <w:tab/>
      </w:r>
      <w:r>
        <w:rPr>
          <w:rFonts w:ascii="Times New Roman" w:eastAsia="Calibri" w:hAnsi="Times New Roman"/>
          <w:szCs w:val="24"/>
          <w:lang w:eastAsia="en-US"/>
        </w:rPr>
        <w:tab/>
      </w:r>
      <w:r>
        <w:rPr>
          <w:rFonts w:ascii="Times New Roman" w:eastAsia="Calibri" w:hAnsi="Times New Roman"/>
          <w:szCs w:val="24"/>
          <w:lang w:eastAsia="en-US"/>
        </w:rPr>
        <w:tab/>
      </w:r>
      <w:hyperlink r:id="rId8" w:history="1">
        <w:r w:rsidR="00652E32" w:rsidRPr="00652E32">
          <w:rPr>
            <w:rStyle w:val="Hiperhivatkozs"/>
            <w:rFonts w:ascii="Times New Roman" w:eastAsia="Calibri" w:hAnsi="Times New Roman"/>
            <w:szCs w:val="24"/>
            <w:lang w:eastAsia="en-US"/>
          </w:rPr>
          <w:t>regisztrációs link</w:t>
        </w:r>
      </w:hyperlink>
    </w:p>
    <w:p w14:paraId="6125AC7A" w14:textId="77777777" w:rsidR="007B0064" w:rsidRPr="001272A4" w:rsidRDefault="007B0064" w:rsidP="008E3438">
      <w:pPr>
        <w:shd w:val="clear" w:color="auto" w:fill="FFFFFF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14:paraId="48E9C782" w14:textId="5332EECF" w:rsidR="004D14D7" w:rsidRPr="00AC04DF" w:rsidRDefault="004D14D7" w:rsidP="004D14D7">
      <w:pPr>
        <w:shd w:val="clear" w:color="auto" w:fill="FFFFFF"/>
        <w:spacing w:after="225"/>
        <w:textAlignment w:val="baseline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color w:val="444444"/>
          <w:szCs w:val="24"/>
        </w:rPr>
        <w:t xml:space="preserve">Vagy hívja ügyfélszolgálati kollegánkat: </w:t>
      </w:r>
      <w:r w:rsidR="006C1420" w:rsidRPr="00AC04DF">
        <w:rPr>
          <w:rFonts w:ascii="Times New Roman" w:hAnsi="Times New Roman"/>
          <w:color w:val="444444"/>
          <w:szCs w:val="24"/>
        </w:rPr>
        <w:tab/>
      </w:r>
      <w:r w:rsidR="00816982" w:rsidRPr="00AC04DF">
        <w:rPr>
          <w:rFonts w:ascii="Times New Roman" w:hAnsi="Times New Roman"/>
          <w:color w:val="444444"/>
          <w:szCs w:val="24"/>
        </w:rPr>
        <w:t>Gurzó Andrea</w:t>
      </w:r>
      <w:r w:rsidRPr="00AC04DF">
        <w:rPr>
          <w:rFonts w:ascii="Times New Roman" w:hAnsi="Times New Roman"/>
          <w:color w:val="444444"/>
          <w:szCs w:val="24"/>
        </w:rPr>
        <w:t xml:space="preserve"> </w:t>
      </w:r>
      <w:r w:rsidR="00AC04DF">
        <w:rPr>
          <w:rFonts w:ascii="Times New Roman" w:hAnsi="Times New Roman"/>
          <w:color w:val="444444"/>
          <w:szCs w:val="24"/>
        </w:rPr>
        <w:tab/>
      </w:r>
      <w:r w:rsidRPr="00AC04DF">
        <w:rPr>
          <w:rFonts w:ascii="Times New Roman" w:hAnsi="Times New Roman"/>
          <w:color w:val="444444"/>
          <w:szCs w:val="24"/>
        </w:rPr>
        <w:t xml:space="preserve">+36 </w:t>
      </w:r>
      <w:r w:rsidR="00816982" w:rsidRPr="00AC04DF">
        <w:rPr>
          <w:rFonts w:ascii="Times New Roman" w:hAnsi="Times New Roman"/>
          <w:color w:val="444444"/>
          <w:szCs w:val="24"/>
        </w:rPr>
        <w:t>20</w:t>
      </w:r>
      <w:r w:rsidR="000E63A9">
        <w:rPr>
          <w:rFonts w:ascii="Times New Roman" w:hAnsi="Times New Roman"/>
          <w:color w:val="444444"/>
          <w:szCs w:val="24"/>
        </w:rPr>
        <w:t>-</w:t>
      </w:r>
      <w:r w:rsidR="00816982" w:rsidRPr="00AC04DF">
        <w:rPr>
          <w:rFonts w:ascii="Times New Roman" w:hAnsi="Times New Roman"/>
          <w:color w:val="444444"/>
          <w:szCs w:val="24"/>
        </w:rPr>
        <w:t>261</w:t>
      </w:r>
      <w:r w:rsidR="000E63A9">
        <w:rPr>
          <w:rFonts w:ascii="Times New Roman" w:hAnsi="Times New Roman"/>
          <w:color w:val="444444"/>
          <w:szCs w:val="24"/>
        </w:rPr>
        <w:t>-</w:t>
      </w:r>
      <w:r w:rsidR="00816982" w:rsidRPr="00AC04DF">
        <w:rPr>
          <w:rFonts w:ascii="Times New Roman" w:hAnsi="Times New Roman"/>
          <w:color w:val="444444"/>
          <w:szCs w:val="24"/>
        </w:rPr>
        <w:t>7283</w:t>
      </w:r>
    </w:p>
    <w:p w14:paraId="4B979128" w14:textId="0B71B20C" w:rsidR="004D14D7" w:rsidRPr="00AC04DF" w:rsidRDefault="004D14D7" w:rsidP="004D14D7">
      <w:pPr>
        <w:shd w:val="clear" w:color="auto" w:fill="FFFFFF"/>
        <w:spacing w:after="225"/>
        <w:textAlignment w:val="baseline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color w:val="444444"/>
          <w:szCs w:val="24"/>
        </w:rPr>
        <w:tab/>
      </w:r>
      <w:r w:rsidRPr="00AC04DF">
        <w:rPr>
          <w:rFonts w:ascii="Times New Roman" w:hAnsi="Times New Roman"/>
          <w:color w:val="444444"/>
          <w:szCs w:val="24"/>
        </w:rPr>
        <w:tab/>
      </w:r>
      <w:r w:rsidRPr="00AC04DF">
        <w:rPr>
          <w:rFonts w:ascii="Times New Roman" w:hAnsi="Times New Roman"/>
          <w:color w:val="444444"/>
          <w:szCs w:val="24"/>
        </w:rPr>
        <w:tab/>
      </w:r>
      <w:r w:rsidRPr="00AC04DF">
        <w:rPr>
          <w:rFonts w:ascii="Times New Roman" w:hAnsi="Times New Roman"/>
          <w:color w:val="444444"/>
          <w:szCs w:val="24"/>
        </w:rPr>
        <w:tab/>
      </w:r>
      <w:r w:rsidRPr="00AC04DF">
        <w:rPr>
          <w:rFonts w:ascii="Times New Roman" w:hAnsi="Times New Roman"/>
          <w:color w:val="444444"/>
          <w:szCs w:val="24"/>
        </w:rPr>
        <w:tab/>
      </w:r>
      <w:r w:rsidRPr="00AC04DF">
        <w:rPr>
          <w:rFonts w:ascii="Times New Roman" w:hAnsi="Times New Roman"/>
          <w:color w:val="444444"/>
          <w:szCs w:val="24"/>
        </w:rPr>
        <w:tab/>
      </w:r>
      <w:r w:rsidR="001E774C" w:rsidRPr="00AC04DF">
        <w:rPr>
          <w:rFonts w:ascii="Times New Roman" w:hAnsi="Times New Roman"/>
          <w:color w:val="444444"/>
          <w:szCs w:val="24"/>
        </w:rPr>
        <w:t>Kecskés Csaba</w:t>
      </w:r>
      <w:r w:rsidRPr="00AC04DF">
        <w:rPr>
          <w:rFonts w:ascii="Times New Roman" w:hAnsi="Times New Roman"/>
          <w:color w:val="444444"/>
          <w:szCs w:val="24"/>
        </w:rPr>
        <w:tab/>
        <w:t xml:space="preserve">+36 </w:t>
      </w:r>
      <w:r w:rsidR="001E774C" w:rsidRPr="00AC04DF">
        <w:rPr>
          <w:rFonts w:ascii="Times New Roman" w:hAnsi="Times New Roman"/>
          <w:color w:val="444444"/>
          <w:szCs w:val="24"/>
        </w:rPr>
        <w:t>30</w:t>
      </w:r>
      <w:r w:rsidR="000E63A9">
        <w:rPr>
          <w:rFonts w:ascii="Times New Roman" w:hAnsi="Times New Roman"/>
          <w:color w:val="444444"/>
          <w:szCs w:val="24"/>
        </w:rPr>
        <w:t>-8</w:t>
      </w:r>
      <w:r w:rsidR="001E774C" w:rsidRPr="00AC04DF">
        <w:rPr>
          <w:rFonts w:ascii="Times New Roman" w:hAnsi="Times New Roman"/>
          <w:color w:val="444444"/>
          <w:szCs w:val="24"/>
        </w:rPr>
        <w:t>5</w:t>
      </w:r>
      <w:r w:rsidR="000E63A9">
        <w:rPr>
          <w:rFonts w:ascii="Times New Roman" w:hAnsi="Times New Roman"/>
          <w:color w:val="444444"/>
          <w:szCs w:val="24"/>
        </w:rPr>
        <w:t>0-2</w:t>
      </w:r>
      <w:r w:rsidR="001E774C" w:rsidRPr="00AC04DF">
        <w:rPr>
          <w:rFonts w:ascii="Times New Roman" w:hAnsi="Times New Roman"/>
          <w:color w:val="444444"/>
          <w:szCs w:val="24"/>
        </w:rPr>
        <w:t>174</w:t>
      </w:r>
    </w:p>
    <w:p w14:paraId="10A87796" w14:textId="77777777" w:rsidR="004D14D7" w:rsidRPr="00AC04DF" w:rsidRDefault="004D14D7" w:rsidP="006C1420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color w:val="444444"/>
          <w:szCs w:val="24"/>
        </w:rPr>
        <w:t>Felhívjuk szíves figyelmét arra, hogy részvételével hozzájárul ahhoz, hogy az ülésen – a támogatás felhasználásának ellenőrzése céljából – fényképek, illetve videó felvételek készüljenek.</w:t>
      </w:r>
    </w:p>
    <w:p w14:paraId="2A0076FB" w14:textId="2259F28A" w:rsidR="004D14D7" w:rsidRPr="00AC04DF" w:rsidRDefault="004D14D7" w:rsidP="004D14D7">
      <w:pPr>
        <w:shd w:val="clear" w:color="auto" w:fill="FFFFFF"/>
        <w:spacing w:after="225"/>
        <w:textAlignment w:val="baseline"/>
        <w:rPr>
          <w:rFonts w:ascii="Times New Roman" w:hAnsi="Times New Roman"/>
          <w:color w:val="444444"/>
          <w:szCs w:val="24"/>
        </w:rPr>
      </w:pPr>
    </w:p>
    <w:p w14:paraId="6EE14B94" w14:textId="77777777" w:rsidR="004D14D7" w:rsidRPr="00AC04DF" w:rsidRDefault="004D14D7" w:rsidP="004D14D7">
      <w:pPr>
        <w:shd w:val="clear" w:color="auto" w:fill="FFFFFF"/>
        <w:textAlignment w:val="baseline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color w:val="444444"/>
          <w:szCs w:val="24"/>
        </w:rPr>
        <w:t>Megtisztelő részvételére feltétlenül számítunk!</w:t>
      </w:r>
    </w:p>
    <w:p w14:paraId="541D6925" w14:textId="77777777" w:rsidR="00C35B50" w:rsidRPr="00AC04DF" w:rsidRDefault="00C35B50" w:rsidP="004D14D7">
      <w:pPr>
        <w:rPr>
          <w:rFonts w:ascii="Times New Roman" w:hAnsi="Times New Roman"/>
          <w:color w:val="444444"/>
          <w:szCs w:val="24"/>
        </w:rPr>
      </w:pPr>
    </w:p>
    <w:p w14:paraId="07579E5D" w14:textId="77777777" w:rsidR="00C35B50" w:rsidRPr="00AC04DF" w:rsidRDefault="00C35B50">
      <w:pPr>
        <w:spacing w:before="0" w:after="160" w:line="259" w:lineRule="auto"/>
        <w:rPr>
          <w:rFonts w:ascii="Times New Roman" w:hAnsi="Times New Roman"/>
          <w:color w:val="444444"/>
          <w:szCs w:val="24"/>
        </w:rPr>
      </w:pPr>
      <w:r w:rsidRPr="00AC04DF">
        <w:rPr>
          <w:rFonts w:ascii="Times New Roman" w:hAnsi="Times New Roman"/>
          <w:color w:val="444444"/>
          <w:szCs w:val="24"/>
        </w:rPr>
        <w:br w:type="page"/>
      </w:r>
    </w:p>
    <w:p w14:paraId="5464EFD5" w14:textId="77777777" w:rsidR="004C6B8C" w:rsidRPr="00AC04DF" w:rsidRDefault="004C6B8C" w:rsidP="00AD4E41">
      <w:pPr>
        <w:spacing w:before="60"/>
        <w:jc w:val="center"/>
        <w:rPr>
          <w:rFonts w:ascii="Times New Roman" w:hAnsi="Times New Roman"/>
          <w:b/>
          <w:szCs w:val="24"/>
        </w:rPr>
      </w:pPr>
    </w:p>
    <w:p w14:paraId="47631B2B" w14:textId="21946149" w:rsidR="00AD4E41" w:rsidRPr="00AC04DF" w:rsidRDefault="00AD4E41" w:rsidP="00AD4E41">
      <w:pPr>
        <w:spacing w:before="60"/>
        <w:jc w:val="center"/>
        <w:rPr>
          <w:rFonts w:ascii="Times New Roman" w:hAnsi="Times New Roman"/>
          <w:b/>
          <w:szCs w:val="24"/>
        </w:rPr>
      </w:pPr>
      <w:r w:rsidRPr="00AC04DF">
        <w:rPr>
          <w:rFonts w:ascii="Times New Roman" w:hAnsi="Times New Roman"/>
          <w:b/>
          <w:szCs w:val="24"/>
        </w:rPr>
        <w:t>MUNKAHELYI KÉPZÉSEK PÁLYÁZATI TÁMOGATÁSSAL</w:t>
      </w:r>
    </w:p>
    <w:p w14:paraId="4016221A" w14:textId="6AFB3360" w:rsidR="00AD4E41" w:rsidRPr="00AC04DF" w:rsidRDefault="00E84138" w:rsidP="00AD4E41">
      <w:pPr>
        <w:spacing w:before="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</w:t>
      </w:r>
      <w:r w:rsidR="00FD0709" w:rsidRPr="00AC04DF">
        <w:rPr>
          <w:rFonts w:ascii="Times New Roman" w:hAnsi="Times New Roman"/>
          <w:b/>
          <w:szCs w:val="24"/>
        </w:rPr>
        <w:t xml:space="preserve">. </w:t>
      </w:r>
      <w:r w:rsidR="00AD4E41" w:rsidRPr="00AC04DF">
        <w:rPr>
          <w:rFonts w:ascii="Times New Roman" w:hAnsi="Times New Roman"/>
          <w:b/>
          <w:szCs w:val="24"/>
        </w:rPr>
        <w:t xml:space="preserve">INFORMÁCIÓS NAP </w:t>
      </w:r>
    </w:p>
    <w:p w14:paraId="2C272559" w14:textId="3F518EB4" w:rsidR="00AD4E41" w:rsidRPr="00AC04DF" w:rsidRDefault="00AD4E41" w:rsidP="00AD4E41">
      <w:pPr>
        <w:spacing w:before="60"/>
        <w:jc w:val="center"/>
        <w:rPr>
          <w:rFonts w:ascii="Times New Roman" w:hAnsi="Times New Roman"/>
          <w:szCs w:val="24"/>
        </w:rPr>
      </w:pPr>
    </w:p>
    <w:p w14:paraId="36DC5E71" w14:textId="09677786" w:rsidR="004C6B8C" w:rsidRDefault="004C6B8C" w:rsidP="00AD4E41">
      <w:pPr>
        <w:spacing w:before="60"/>
        <w:jc w:val="center"/>
        <w:rPr>
          <w:rFonts w:ascii="Times New Roman" w:hAnsi="Times New Roman"/>
          <w:szCs w:val="24"/>
        </w:rPr>
      </w:pPr>
    </w:p>
    <w:p w14:paraId="61611669" w14:textId="77777777" w:rsidR="00BA1CBC" w:rsidRPr="00AC04DF" w:rsidRDefault="00BA1CBC" w:rsidP="00AD4E41">
      <w:pPr>
        <w:spacing w:before="60"/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14:paraId="74D0A25E" w14:textId="68A640EB" w:rsidR="00AD4E41" w:rsidRPr="00715558" w:rsidRDefault="00AD4E41" w:rsidP="00715558">
      <w:pPr>
        <w:spacing w:before="60" w:line="360" w:lineRule="auto"/>
        <w:rPr>
          <w:rFonts w:ascii="Times New Roman" w:hAnsi="Times New Roman"/>
          <w:szCs w:val="24"/>
        </w:rPr>
      </w:pPr>
      <w:r w:rsidRPr="00715558">
        <w:rPr>
          <w:rFonts w:ascii="Times New Roman" w:hAnsi="Times New Roman"/>
          <w:b/>
          <w:szCs w:val="24"/>
          <w:u w:val="single"/>
        </w:rPr>
        <w:t>Időpont</w:t>
      </w:r>
      <w:r w:rsidRPr="00AC04DF">
        <w:rPr>
          <w:rFonts w:ascii="Times New Roman" w:hAnsi="Times New Roman"/>
          <w:szCs w:val="24"/>
        </w:rPr>
        <w:t xml:space="preserve">: </w:t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715558">
        <w:rPr>
          <w:rFonts w:ascii="Times New Roman" w:hAnsi="Times New Roman"/>
          <w:szCs w:val="24"/>
        </w:rPr>
        <w:t>201</w:t>
      </w:r>
      <w:r w:rsidR="00715558" w:rsidRPr="00715558">
        <w:rPr>
          <w:rFonts w:ascii="Times New Roman" w:hAnsi="Times New Roman"/>
          <w:szCs w:val="24"/>
        </w:rPr>
        <w:t>9</w:t>
      </w:r>
      <w:r w:rsidRPr="00715558">
        <w:rPr>
          <w:rFonts w:ascii="Times New Roman" w:hAnsi="Times New Roman"/>
          <w:szCs w:val="24"/>
        </w:rPr>
        <w:t xml:space="preserve">. </w:t>
      </w:r>
      <w:r w:rsidR="00715558" w:rsidRPr="00715558">
        <w:rPr>
          <w:rFonts w:ascii="Times New Roman" w:hAnsi="Times New Roman"/>
          <w:szCs w:val="24"/>
        </w:rPr>
        <w:t>március</w:t>
      </w:r>
      <w:r w:rsidRPr="00715558">
        <w:rPr>
          <w:rFonts w:ascii="Times New Roman" w:hAnsi="Times New Roman"/>
          <w:szCs w:val="24"/>
        </w:rPr>
        <w:t xml:space="preserve"> </w:t>
      </w:r>
      <w:r w:rsidR="00FD0709" w:rsidRPr="00715558">
        <w:rPr>
          <w:rFonts w:ascii="Times New Roman" w:hAnsi="Times New Roman"/>
          <w:szCs w:val="24"/>
        </w:rPr>
        <w:t>0</w:t>
      </w:r>
      <w:r w:rsidR="00715558" w:rsidRPr="00715558">
        <w:rPr>
          <w:rFonts w:ascii="Times New Roman" w:hAnsi="Times New Roman"/>
          <w:szCs w:val="24"/>
        </w:rPr>
        <w:t>5</w:t>
      </w:r>
      <w:r w:rsidR="00FD0709" w:rsidRPr="00715558">
        <w:rPr>
          <w:rFonts w:ascii="Times New Roman" w:hAnsi="Times New Roman"/>
          <w:szCs w:val="24"/>
        </w:rPr>
        <w:t>.</w:t>
      </w:r>
      <w:r w:rsidRPr="00715558">
        <w:rPr>
          <w:rFonts w:ascii="Times New Roman" w:hAnsi="Times New Roman"/>
          <w:szCs w:val="24"/>
        </w:rPr>
        <w:t xml:space="preserve"> 10:00</w:t>
      </w:r>
    </w:p>
    <w:p w14:paraId="6C5DDE62" w14:textId="1A90B472" w:rsidR="00FD0709" w:rsidRPr="00AC04DF" w:rsidRDefault="00AD4E41" w:rsidP="00715558">
      <w:pPr>
        <w:spacing w:before="60" w:line="360" w:lineRule="auto"/>
        <w:rPr>
          <w:rFonts w:ascii="Times New Roman" w:hAnsi="Times New Roman"/>
          <w:b/>
          <w:szCs w:val="24"/>
        </w:rPr>
      </w:pPr>
      <w:r w:rsidRPr="00715558">
        <w:rPr>
          <w:rFonts w:ascii="Times New Roman" w:hAnsi="Times New Roman"/>
          <w:b/>
          <w:szCs w:val="24"/>
          <w:u w:val="single"/>
        </w:rPr>
        <w:t>Helyszín</w:t>
      </w:r>
      <w:r w:rsidRPr="00AC04DF">
        <w:rPr>
          <w:rFonts w:ascii="Times New Roman" w:hAnsi="Times New Roman"/>
          <w:szCs w:val="24"/>
        </w:rPr>
        <w:t xml:space="preserve">: </w:t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="00FD0709" w:rsidRPr="00715558">
        <w:rPr>
          <w:rFonts w:ascii="Times New Roman" w:hAnsi="Times New Roman"/>
          <w:szCs w:val="24"/>
        </w:rPr>
        <w:t>Hajdú-Bihar Megyei Kereskedelmi és Iparkamara Székház</w:t>
      </w:r>
      <w:r w:rsidRPr="00715558">
        <w:rPr>
          <w:rFonts w:ascii="Times New Roman" w:hAnsi="Times New Roman"/>
          <w:szCs w:val="24"/>
        </w:rPr>
        <w:t xml:space="preserve">, </w:t>
      </w:r>
    </w:p>
    <w:p w14:paraId="02F1E497" w14:textId="6FFF256A" w:rsidR="00AD4E41" w:rsidRPr="00AC04DF" w:rsidRDefault="00F351F9" w:rsidP="00715558">
      <w:pPr>
        <w:spacing w:before="60" w:after="240" w:line="360" w:lineRule="auto"/>
        <w:ind w:left="1418" w:firstLine="709"/>
        <w:rPr>
          <w:rFonts w:ascii="Times New Roman" w:hAnsi="Times New Roman"/>
          <w:szCs w:val="24"/>
        </w:rPr>
      </w:pPr>
      <w:r w:rsidRPr="00715558">
        <w:rPr>
          <w:rFonts w:ascii="Times New Roman" w:hAnsi="Times New Roman"/>
          <w:szCs w:val="24"/>
        </w:rPr>
        <w:t>Debrecen</w:t>
      </w:r>
      <w:r>
        <w:rPr>
          <w:rFonts w:ascii="Times New Roman" w:hAnsi="Times New Roman"/>
          <w:szCs w:val="24"/>
        </w:rPr>
        <w:t>,</w:t>
      </w:r>
      <w:r w:rsidRPr="00AC04DF">
        <w:rPr>
          <w:rFonts w:ascii="Times New Roman" w:hAnsi="Times New Roman"/>
          <w:szCs w:val="24"/>
        </w:rPr>
        <w:t xml:space="preserve"> </w:t>
      </w:r>
      <w:r w:rsidR="00FD0709" w:rsidRPr="00AC04DF">
        <w:rPr>
          <w:rFonts w:ascii="Times New Roman" w:hAnsi="Times New Roman"/>
          <w:szCs w:val="24"/>
        </w:rPr>
        <w:t>Vörösmarty u. 13-15. III. emelet Baross Gábor terem</w:t>
      </w:r>
    </w:p>
    <w:p w14:paraId="14DB32D3" w14:textId="43A85F25" w:rsidR="00AD4E41" w:rsidRPr="00AC04DF" w:rsidRDefault="00AD4E41" w:rsidP="006C1420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Times New Roman" w:hAnsi="Times New Roman"/>
          <w:szCs w:val="24"/>
        </w:rPr>
      </w:pPr>
      <w:r w:rsidRPr="00AC04DF">
        <w:rPr>
          <w:rFonts w:ascii="Times New Roman" w:hAnsi="Times New Roman"/>
          <w:szCs w:val="24"/>
        </w:rPr>
        <w:t>9:30-10:00</w:t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  <w:t>Regisztráció</w:t>
      </w:r>
    </w:p>
    <w:p w14:paraId="38398473" w14:textId="7C0C69A0" w:rsidR="00AD4E41" w:rsidRPr="00E84138" w:rsidRDefault="00AD4E41" w:rsidP="00AD4E41">
      <w:pPr>
        <w:spacing w:before="0"/>
        <w:rPr>
          <w:rFonts w:ascii="Times New Roman" w:hAnsi="Times New Roman"/>
          <w:szCs w:val="24"/>
        </w:rPr>
      </w:pPr>
      <w:r w:rsidRPr="00AC04DF">
        <w:rPr>
          <w:rFonts w:ascii="Times New Roman" w:hAnsi="Times New Roman"/>
          <w:szCs w:val="24"/>
        </w:rPr>
        <w:t xml:space="preserve">10:00 </w:t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E84138">
        <w:rPr>
          <w:rFonts w:ascii="Times New Roman" w:hAnsi="Times New Roman"/>
          <w:b/>
          <w:szCs w:val="24"/>
        </w:rPr>
        <w:t>Köszöntő</w:t>
      </w:r>
      <w:r w:rsidR="00CC7B5C" w:rsidRPr="00E84138">
        <w:rPr>
          <w:rFonts w:ascii="Times New Roman" w:hAnsi="Times New Roman"/>
          <w:b/>
          <w:szCs w:val="24"/>
        </w:rPr>
        <w:t xml:space="preserve"> és a rendezvény </w:t>
      </w:r>
      <w:r w:rsidR="008F085D" w:rsidRPr="00E84138">
        <w:rPr>
          <w:rFonts w:ascii="Times New Roman" w:hAnsi="Times New Roman"/>
          <w:b/>
          <w:szCs w:val="24"/>
        </w:rPr>
        <w:t>megnyitója</w:t>
      </w:r>
    </w:p>
    <w:p w14:paraId="119AF850" w14:textId="6330AC2A" w:rsidR="00AD4E41" w:rsidRPr="00AC04DF" w:rsidRDefault="00AD4E41" w:rsidP="00AD4E41">
      <w:pPr>
        <w:spacing w:before="0" w:after="120"/>
        <w:ind w:left="708" w:firstLine="708"/>
        <w:rPr>
          <w:rFonts w:ascii="Times New Roman" w:hAnsi="Times New Roman"/>
          <w:b/>
          <w:szCs w:val="24"/>
        </w:rPr>
      </w:pPr>
      <w:r w:rsidRPr="00AC04DF">
        <w:rPr>
          <w:rFonts w:ascii="Times New Roman" w:hAnsi="Times New Roman"/>
          <w:b/>
          <w:szCs w:val="24"/>
        </w:rPr>
        <w:t xml:space="preserve">  </w:t>
      </w:r>
      <w:r w:rsidRPr="00AC04DF">
        <w:rPr>
          <w:rFonts w:ascii="Times New Roman" w:hAnsi="Times New Roman"/>
          <w:b/>
          <w:szCs w:val="24"/>
        </w:rPr>
        <w:tab/>
      </w:r>
      <w:r w:rsidR="00666134" w:rsidRPr="00AC04DF">
        <w:rPr>
          <w:rFonts w:ascii="Times New Roman" w:hAnsi="Times New Roman"/>
          <w:b/>
          <w:szCs w:val="24"/>
        </w:rPr>
        <w:t>Dr. Skultéti Éva - főtitkár</w:t>
      </w:r>
    </w:p>
    <w:p w14:paraId="0134C1F3" w14:textId="2A4B501D" w:rsidR="00AD4E41" w:rsidRPr="00AC04DF" w:rsidRDefault="00AD4E41" w:rsidP="00AD4E41">
      <w:pPr>
        <w:spacing w:before="0" w:after="120"/>
        <w:ind w:left="708" w:firstLine="708"/>
        <w:rPr>
          <w:rFonts w:ascii="Times New Roman" w:hAnsi="Times New Roman"/>
          <w:i/>
          <w:szCs w:val="24"/>
        </w:rPr>
      </w:pPr>
      <w:r w:rsidRPr="00AC04DF">
        <w:rPr>
          <w:rFonts w:ascii="Times New Roman" w:hAnsi="Times New Roman"/>
          <w:szCs w:val="24"/>
        </w:rPr>
        <w:t xml:space="preserve"> </w:t>
      </w:r>
      <w:r w:rsidRPr="00AC04DF">
        <w:rPr>
          <w:rFonts w:ascii="Times New Roman" w:hAnsi="Times New Roman"/>
          <w:szCs w:val="24"/>
        </w:rPr>
        <w:tab/>
      </w:r>
      <w:r w:rsidR="004C6B8C" w:rsidRPr="00AC04DF">
        <w:rPr>
          <w:rFonts w:ascii="Times New Roman" w:hAnsi="Times New Roman"/>
          <w:i/>
          <w:szCs w:val="24"/>
        </w:rPr>
        <w:t>Hajdú-Bihar Megyei Kereskedelmi és Iparkamara</w:t>
      </w:r>
      <w:r w:rsidRPr="00AC04DF">
        <w:rPr>
          <w:rFonts w:ascii="Times New Roman" w:hAnsi="Times New Roman"/>
          <w:i/>
          <w:szCs w:val="24"/>
        </w:rPr>
        <w:t xml:space="preserve"> </w:t>
      </w:r>
    </w:p>
    <w:p w14:paraId="59C9511A" w14:textId="67CF04D0" w:rsidR="00AD4E41" w:rsidRPr="00E84138" w:rsidRDefault="00AD4E41" w:rsidP="00AD4E41">
      <w:pPr>
        <w:spacing w:before="0"/>
        <w:ind w:left="2124" w:hanging="2124"/>
        <w:jc w:val="both"/>
        <w:rPr>
          <w:rFonts w:ascii="Times New Roman" w:hAnsi="Times New Roman"/>
          <w:bCs/>
          <w:szCs w:val="24"/>
        </w:rPr>
      </w:pPr>
      <w:r w:rsidRPr="00AC04DF">
        <w:rPr>
          <w:rFonts w:ascii="Times New Roman" w:hAnsi="Times New Roman"/>
          <w:szCs w:val="24"/>
        </w:rPr>
        <w:t>10:1</w:t>
      </w:r>
      <w:r w:rsidR="00913BA1">
        <w:rPr>
          <w:rFonts w:ascii="Times New Roman" w:hAnsi="Times New Roman"/>
          <w:szCs w:val="24"/>
        </w:rPr>
        <w:t>0</w:t>
      </w:r>
      <w:r w:rsidRPr="00AC04DF">
        <w:rPr>
          <w:rFonts w:ascii="Times New Roman" w:hAnsi="Times New Roman"/>
          <w:szCs w:val="24"/>
        </w:rPr>
        <w:tab/>
      </w:r>
      <w:r w:rsidRPr="00E84138">
        <w:rPr>
          <w:rFonts w:ascii="Times New Roman" w:hAnsi="Times New Roman"/>
          <w:b/>
          <w:bCs/>
          <w:szCs w:val="24"/>
        </w:rPr>
        <w:t xml:space="preserve">A GINOP 6. prioritású </w:t>
      </w:r>
      <w:r w:rsidR="00715558" w:rsidRPr="00E84138">
        <w:rPr>
          <w:rFonts w:ascii="Times New Roman" w:hAnsi="Times New Roman"/>
          <w:b/>
          <w:bCs/>
          <w:szCs w:val="24"/>
        </w:rPr>
        <w:t xml:space="preserve">nyertes </w:t>
      </w:r>
      <w:r w:rsidRPr="00E84138">
        <w:rPr>
          <w:rFonts w:ascii="Times New Roman" w:hAnsi="Times New Roman"/>
          <w:b/>
          <w:bCs/>
          <w:szCs w:val="24"/>
        </w:rPr>
        <w:t>pályázatok</w:t>
      </w:r>
      <w:r w:rsidR="00715558" w:rsidRPr="00E84138">
        <w:rPr>
          <w:rFonts w:ascii="Times New Roman" w:hAnsi="Times New Roman"/>
          <w:b/>
          <w:bCs/>
          <w:szCs w:val="24"/>
        </w:rPr>
        <w:t>kal kapcsolatos aktuális kérdések:</w:t>
      </w:r>
      <w:r w:rsidR="00715558" w:rsidRPr="00E84138">
        <w:rPr>
          <w:rFonts w:ascii="Times New Roman" w:hAnsi="Times New Roman"/>
          <w:bCs/>
          <w:szCs w:val="24"/>
        </w:rPr>
        <w:t xml:space="preserve"> Támogatói okiratok módosítása</w:t>
      </w:r>
      <w:r w:rsidR="00C364B7">
        <w:rPr>
          <w:rFonts w:ascii="Times New Roman" w:hAnsi="Times New Roman"/>
          <w:bCs/>
          <w:szCs w:val="24"/>
        </w:rPr>
        <w:t>;</w:t>
      </w:r>
      <w:r w:rsidR="00715558" w:rsidRPr="00E84138">
        <w:rPr>
          <w:rFonts w:ascii="Times New Roman" w:hAnsi="Times New Roman"/>
          <w:bCs/>
          <w:szCs w:val="24"/>
        </w:rPr>
        <w:t xml:space="preserve"> az Előleg igénylések és kifizetési kérelmek kezelése; Helyszíni ellenőrzések.</w:t>
      </w:r>
    </w:p>
    <w:p w14:paraId="5A765704" w14:textId="290B8702" w:rsidR="00884F06" w:rsidRPr="00E84138" w:rsidRDefault="001D18EF" w:rsidP="00884F06">
      <w:pPr>
        <w:spacing w:before="0" w:after="1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 w:rsidRPr="00E84138">
        <w:rPr>
          <w:rFonts w:ascii="Times New Roman" w:hAnsi="Times New Roman"/>
          <w:b/>
          <w:bCs/>
          <w:szCs w:val="24"/>
        </w:rPr>
        <w:t xml:space="preserve">Előadó: </w:t>
      </w:r>
      <w:r w:rsidR="00913BA1">
        <w:rPr>
          <w:rFonts w:ascii="Times New Roman" w:hAnsi="Times New Roman"/>
          <w:b/>
          <w:bCs/>
          <w:szCs w:val="24"/>
        </w:rPr>
        <w:tab/>
      </w:r>
      <w:proofErr w:type="spellStart"/>
      <w:r w:rsidRPr="00E84138">
        <w:rPr>
          <w:rFonts w:ascii="Times New Roman" w:hAnsi="Times New Roman"/>
          <w:b/>
          <w:bCs/>
          <w:szCs w:val="24"/>
        </w:rPr>
        <w:t>Gedei</w:t>
      </w:r>
      <w:proofErr w:type="spellEnd"/>
      <w:r w:rsidRPr="00E84138">
        <w:rPr>
          <w:rFonts w:ascii="Times New Roman" w:hAnsi="Times New Roman"/>
          <w:b/>
          <w:bCs/>
          <w:szCs w:val="24"/>
        </w:rPr>
        <w:t xml:space="preserve"> Gábor</w:t>
      </w:r>
      <w:r w:rsidR="00884F06" w:rsidRPr="00E84138">
        <w:rPr>
          <w:b/>
        </w:rPr>
        <w:t xml:space="preserve"> </w:t>
      </w:r>
      <w:r w:rsidR="00913BA1">
        <w:rPr>
          <w:b/>
        </w:rPr>
        <w:t xml:space="preserve">- </w:t>
      </w:r>
      <w:r w:rsidR="00884F06" w:rsidRPr="00E84138">
        <w:rPr>
          <w:rFonts w:ascii="Times New Roman" w:hAnsi="Times New Roman"/>
          <w:b/>
          <w:bCs/>
          <w:szCs w:val="24"/>
        </w:rPr>
        <w:t xml:space="preserve">GINOP projektmenedzser </w:t>
      </w:r>
    </w:p>
    <w:p w14:paraId="7E169F26" w14:textId="264D4513" w:rsidR="00AD4E41" w:rsidRPr="00AC04DF" w:rsidRDefault="00AD4E41" w:rsidP="00AD4E41">
      <w:pPr>
        <w:spacing w:before="0" w:after="120"/>
        <w:jc w:val="both"/>
        <w:rPr>
          <w:rFonts w:ascii="Times New Roman" w:hAnsi="Times New Roman"/>
          <w:bCs/>
          <w:i/>
          <w:szCs w:val="24"/>
        </w:rPr>
      </w:pPr>
      <w:r w:rsidRPr="00AC04DF">
        <w:rPr>
          <w:rFonts w:ascii="Times New Roman" w:hAnsi="Times New Roman"/>
          <w:bCs/>
          <w:i/>
          <w:szCs w:val="24"/>
        </w:rPr>
        <w:tab/>
      </w:r>
      <w:r w:rsidRPr="00AC04DF">
        <w:rPr>
          <w:rFonts w:ascii="Times New Roman" w:hAnsi="Times New Roman"/>
          <w:bCs/>
          <w:i/>
          <w:szCs w:val="24"/>
        </w:rPr>
        <w:tab/>
      </w:r>
      <w:r w:rsidRPr="00AC04DF">
        <w:rPr>
          <w:rFonts w:ascii="Times New Roman" w:hAnsi="Times New Roman"/>
          <w:bCs/>
          <w:i/>
          <w:szCs w:val="24"/>
        </w:rPr>
        <w:tab/>
        <w:t>Pénzügyminisztérium</w:t>
      </w:r>
      <w:r w:rsidR="00884F06">
        <w:rPr>
          <w:rFonts w:ascii="Times New Roman" w:hAnsi="Times New Roman"/>
          <w:bCs/>
          <w:i/>
          <w:szCs w:val="24"/>
        </w:rPr>
        <w:t xml:space="preserve"> </w:t>
      </w:r>
      <w:r w:rsidR="00884F06" w:rsidRPr="00884F06">
        <w:rPr>
          <w:rFonts w:ascii="Times New Roman" w:hAnsi="Times New Roman"/>
          <w:bCs/>
          <w:i/>
          <w:szCs w:val="24"/>
        </w:rPr>
        <w:t>GFP HÁT</w:t>
      </w:r>
    </w:p>
    <w:p w14:paraId="1039BA60" w14:textId="244BFA65" w:rsidR="00913BA1" w:rsidRPr="007B0064" w:rsidRDefault="00913BA1" w:rsidP="00913BA1">
      <w:pPr>
        <w:ind w:left="2120" w:hanging="2120"/>
        <w:jc w:val="both"/>
        <w:rPr>
          <w:rFonts w:ascii="Times New Roman" w:hAnsi="Times New Roman"/>
          <w:b/>
          <w:szCs w:val="24"/>
        </w:rPr>
      </w:pPr>
      <w:bookmarkStart w:id="1" w:name="_Hlk1397576"/>
      <w:r w:rsidRPr="00AC04DF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0</w:t>
      </w:r>
      <w:r w:rsidRPr="00AC04DF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0</w:t>
      </w:r>
      <w:r w:rsidRPr="00AC04DF">
        <w:rPr>
          <w:rFonts w:ascii="Times New Roman" w:hAnsi="Times New Roman"/>
          <w:szCs w:val="24"/>
        </w:rPr>
        <w:tab/>
      </w:r>
      <w:r w:rsidRPr="007B0064">
        <w:rPr>
          <w:rFonts w:ascii="Times New Roman" w:hAnsi="Times New Roman"/>
          <w:b/>
          <w:szCs w:val="24"/>
        </w:rPr>
        <w:t>Szakmai monitoring látogatások tapasztalatai – Hogyan készüljünk?</w:t>
      </w:r>
    </w:p>
    <w:p w14:paraId="11AFB0BF" w14:textId="30DC2DA7" w:rsidR="00913BA1" w:rsidRPr="00C364B7" w:rsidRDefault="00913BA1" w:rsidP="00913BA1">
      <w:pPr>
        <w:spacing w:before="0"/>
        <w:jc w:val="both"/>
        <w:rPr>
          <w:rFonts w:ascii="Times New Roman" w:hAnsi="Times New Roman"/>
          <w:b/>
          <w:szCs w:val="24"/>
        </w:rPr>
      </w:pP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C364B7">
        <w:rPr>
          <w:rFonts w:ascii="Times New Roman" w:hAnsi="Times New Roman"/>
          <w:b/>
          <w:szCs w:val="24"/>
        </w:rPr>
        <w:t xml:space="preserve">Előadó: </w:t>
      </w:r>
      <w:r>
        <w:rPr>
          <w:rFonts w:ascii="Times New Roman" w:hAnsi="Times New Roman"/>
          <w:b/>
          <w:szCs w:val="24"/>
        </w:rPr>
        <w:tab/>
      </w:r>
      <w:proofErr w:type="spellStart"/>
      <w:r>
        <w:rPr>
          <w:rFonts w:ascii="Times New Roman" w:hAnsi="Times New Roman"/>
          <w:b/>
          <w:szCs w:val="24"/>
        </w:rPr>
        <w:t>Tarpai</w:t>
      </w:r>
      <w:proofErr w:type="spellEnd"/>
      <w:r>
        <w:rPr>
          <w:rFonts w:ascii="Times New Roman" w:hAnsi="Times New Roman"/>
          <w:b/>
          <w:szCs w:val="24"/>
        </w:rPr>
        <w:t xml:space="preserve"> Szilvia</w:t>
      </w:r>
      <w:r w:rsidRPr="00C364B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–</w:t>
      </w:r>
      <w:r w:rsidRPr="00C364B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szakmai asszisztens, felnőttképzési szakértő</w:t>
      </w:r>
    </w:p>
    <w:p w14:paraId="1C1C47E3" w14:textId="03FE814C" w:rsidR="00913BA1" w:rsidRDefault="00913BA1" w:rsidP="00913BA1">
      <w:pPr>
        <w:spacing w:after="120"/>
        <w:jc w:val="both"/>
        <w:rPr>
          <w:rFonts w:ascii="Times New Roman" w:hAnsi="Times New Roman"/>
          <w:i/>
          <w:szCs w:val="24"/>
        </w:rPr>
      </w:pP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7B0064">
        <w:rPr>
          <w:rFonts w:ascii="Times New Roman" w:hAnsi="Times New Roman"/>
          <w:i/>
          <w:szCs w:val="24"/>
        </w:rPr>
        <w:t>NSZFH</w:t>
      </w:r>
    </w:p>
    <w:bookmarkEnd w:id="1"/>
    <w:p w14:paraId="7E92B405" w14:textId="00F60AA3" w:rsidR="00AD4E41" w:rsidRPr="00913BA1" w:rsidRDefault="00AD4E41" w:rsidP="00AD4E41">
      <w:pPr>
        <w:spacing w:before="0"/>
        <w:ind w:left="2109" w:hanging="2109"/>
        <w:jc w:val="both"/>
        <w:rPr>
          <w:rFonts w:ascii="Times New Roman" w:hAnsi="Times New Roman"/>
          <w:b/>
          <w:bCs/>
          <w:szCs w:val="24"/>
        </w:rPr>
      </w:pPr>
      <w:r w:rsidRPr="00AC04DF">
        <w:rPr>
          <w:rFonts w:ascii="Times New Roman" w:hAnsi="Times New Roman"/>
          <w:szCs w:val="24"/>
        </w:rPr>
        <w:t>1</w:t>
      </w:r>
      <w:r w:rsidR="00AC04DF">
        <w:rPr>
          <w:rFonts w:ascii="Times New Roman" w:hAnsi="Times New Roman"/>
          <w:szCs w:val="24"/>
        </w:rPr>
        <w:t>1.</w:t>
      </w:r>
      <w:r w:rsidR="00913BA1">
        <w:rPr>
          <w:rFonts w:ascii="Times New Roman" w:hAnsi="Times New Roman"/>
          <w:szCs w:val="24"/>
        </w:rPr>
        <w:t>10</w:t>
      </w:r>
      <w:r w:rsidRPr="00AC04DF">
        <w:rPr>
          <w:rFonts w:ascii="Times New Roman" w:hAnsi="Times New Roman"/>
          <w:szCs w:val="24"/>
        </w:rPr>
        <w:tab/>
      </w:r>
      <w:r w:rsidR="00913BA1" w:rsidRPr="00913BA1">
        <w:rPr>
          <w:rFonts w:ascii="Times New Roman" w:hAnsi="Times New Roman"/>
          <w:b/>
          <w:szCs w:val="24"/>
        </w:rPr>
        <w:t xml:space="preserve">Felkészülés a </w:t>
      </w:r>
      <w:proofErr w:type="spellStart"/>
      <w:r w:rsidR="00913BA1" w:rsidRPr="00913BA1">
        <w:rPr>
          <w:rFonts w:ascii="Times New Roman" w:hAnsi="Times New Roman"/>
          <w:b/>
          <w:szCs w:val="24"/>
        </w:rPr>
        <w:t>monitoringra</w:t>
      </w:r>
      <w:proofErr w:type="spellEnd"/>
      <w:r w:rsidR="00913BA1" w:rsidRPr="00913BA1">
        <w:rPr>
          <w:rFonts w:ascii="Times New Roman" w:hAnsi="Times New Roman"/>
          <w:b/>
          <w:szCs w:val="24"/>
        </w:rPr>
        <w:t xml:space="preserve"> – a felnőttképző intézmény felelőssége</w:t>
      </w:r>
    </w:p>
    <w:p w14:paraId="5D1120A5" w14:textId="09D03FF4" w:rsidR="00AD4E41" w:rsidRPr="00E84138" w:rsidRDefault="00AD4E41" w:rsidP="00AD4E41">
      <w:pPr>
        <w:spacing w:before="0" w:after="120"/>
        <w:ind w:left="1418" w:firstLine="697"/>
        <w:jc w:val="both"/>
        <w:rPr>
          <w:rFonts w:ascii="Times New Roman" w:hAnsi="Times New Roman"/>
          <w:b/>
          <w:bCs/>
          <w:color w:val="333333"/>
          <w:szCs w:val="24"/>
        </w:rPr>
      </w:pPr>
      <w:r w:rsidRPr="00E84138">
        <w:rPr>
          <w:rFonts w:ascii="Times New Roman" w:hAnsi="Times New Roman"/>
          <w:b/>
          <w:bCs/>
          <w:color w:val="333333"/>
          <w:szCs w:val="24"/>
        </w:rPr>
        <w:t xml:space="preserve">Előadó: </w:t>
      </w:r>
      <w:r w:rsidR="00913BA1">
        <w:rPr>
          <w:rFonts w:ascii="Times New Roman" w:hAnsi="Times New Roman"/>
          <w:b/>
          <w:bCs/>
          <w:color w:val="333333"/>
          <w:szCs w:val="24"/>
        </w:rPr>
        <w:tab/>
      </w:r>
      <w:r w:rsidRPr="00E84138">
        <w:rPr>
          <w:rFonts w:ascii="Times New Roman" w:hAnsi="Times New Roman"/>
          <w:b/>
          <w:bCs/>
          <w:color w:val="333333"/>
          <w:szCs w:val="24"/>
        </w:rPr>
        <w:t xml:space="preserve">Madarász Erik </w:t>
      </w:r>
      <w:r w:rsidR="00C364B7">
        <w:rPr>
          <w:rFonts w:ascii="Times New Roman" w:hAnsi="Times New Roman"/>
          <w:b/>
          <w:bCs/>
          <w:color w:val="333333"/>
          <w:szCs w:val="24"/>
        </w:rPr>
        <w:t xml:space="preserve">- </w:t>
      </w:r>
      <w:r w:rsidRPr="00E84138">
        <w:rPr>
          <w:rFonts w:ascii="Times New Roman" w:hAnsi="Times New Roman"/>
          <w:b/>
          <w:bCs/>
          <w:color w:val="333333"/>
          <w:szCs w:val="24"/>
        </w:rPr>
        <w:t>oktatási igazgató</w:t>
      </w:r>
    </w:p>
    <w:p w14:paraId="751E4B74" w14:textId="60AE8DD2" w:rsidR="00AD4E41" w:rsidRPr="00AC04DF" w:rsidRDefault="00AD4E41" w:rsidP="00AD4E41">
      <w:pPr>
        <w:spacing w:before="0"/>
        <w:ind w:left="1404" w:firstLine="708"/>
        <w:jc w:val="both"/>
        <w:rPr>
          <w:rFonts w:ascii="Times New Roman" w:hAnsi="Times New Roman"/>
          <w:bCs/>
          <w:i/>
          <w:color w:val="333333"/>
          <w:szCs w:val="24"/>
        </w:rPr>
      </w:pPr>
      <w:proofErr w:type="spellStart"/>
      <w:r w:rsidRPr="00AC04DF">
        <w:rPr>
          <w:rFonts w:ascii="Times New Roman" w:hAnsi="Times New Roman"/>
          <w:bCs/>
          <w:i/>
          <w:color w:val="333333"/>
          <w:szCs w:val="24"/>
        </w:rPr>
        <w:t>Soter</w:t>
      </w:r>
      <w:proofErr w:type="spellEnd"/>
      <w:r w:rsidRPr="00AC04DF">
        <w:rPr>
          <w:rFonts w:ascii="Times New Roman" w:hAnsi="Times New Roman"/>
          <w:bCs/>
          <w:i/>
          <w:color w:val="333333"/>
          <w:szCs w:val="24"/>
        </w:rPr>
        <w:t>-</w:t>
      </w:r>
      <w:r w:rsidR="00AD29DF">
        <w:rPr>
          <w:rFonts w:ascii="Times New Roman" w:hAnsi="Times New Roman"/>
          <w:bCs/>
          <w:i/>
          <w:color w:val="333333"/>
          <w:szCs w:val="24"/>
        </w:rPr>
        <w:t>L</w:t>
      </w:r>
      <w:r w:rsidRPr="00AC04DF">
        <w:rPr>
          <w:rFonts w:ascii="Times New Roman" w:hAnsi="Times New Roman"/>
          <w:bCs/>
          <w:i/>
          <w:color w:val="333333"/>
          <w:szCs w:val="24"/>
        </w:rPr>
        <w:t>ine Oktatási Központ</w:t>
      </w:r>
    </w:p>
    <w:p w14:paraId="2641A877" w14:textId="07201F70" w:rsidR="00AD4E41" w:rsidRPr="00AC04DF" w:rsidRDefault="00AD4E41" w:rsidP="00AD4E41">
      <w:pPr>
        <w:jc w:val="both"/>
        <w:rPr>
          <w:rFonts w:ascii="Times New Roman" w:hAnsi="Times New Roman"/>
          <w:b/>
          <w:szCs w:val="24"/>
        </w:rPr>
      </w:pPr>
      <w:r w:rsidRPr="00AC04DF">
        <w:rPr>
          <w:rFonts w:ascii="Times New Roman" w:hAnsi="Times New Roman"/>
          <w:szCs w:val="24"/>
        </w:rPr>
        <w:t>1</w:t>
      </w:r>
      <w:r w:rsidR="007B0064">
        <w:rPr>
          <w:rFonts w:ascii="Times New Roman" w:hAnsi="Times New Roman"/>
          <w:szCs w:val="24"/>
        </w:rPr>
        <w:t>1.40</w:t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b/>
          <w:szCs w:val="24"/>
        </w:rPr>
        <w:t>KÁVÉSZÜNE</w:t>
      </w:r>
      <w:bookmarkStart w:id="2" w:name="_Hlk513629330"/>
      <w:r w:rsidRPr="00AC04DF">
        <w:rPr>
          <w:rFonts w:ascii="Times New Roman" w:hAnsi="Times New Roman"/>
          <w:b/>
          <w:szCs w:val="24"/>
        </w:rPr>
        <w:t>T</w:t>
      </w:r>
    </w:p>
    <w:p w14:paraId="1806D3B9" w14:textId="038C32A3" w:rsidR="00913BA1" w:rsidRDefault="00913BA1" w:rsidP="00913BA1">
      <w:pPr>
        <w:ind w:left="2120" w:hanging="2120"/>
        <w:jc w:val="both"/>
        <w:rPr>
          <w:rFonts w:ascii="Times New Roman" w:hAnsi="Times New Roman"/>
          <w:szCs w:val="24"/>
        </w:rPr>
      </w:pPr>
      <w:r w:rsidRPr="00AC04DF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2</w:t>
      </w:r>
      <w:r w:rsidRPr="00AC04DF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0</w:t>
      </w:r>
      <w:r w:rsidRPr="00AC04DF">
        <w:rPr>
          <w:rFonts w:ascii="Times New Roman" w:hAnsi="Times New Roman"/>
          <w:szCs w:val="24"/>
        </w:rPr>
        <w:tab/>
      </w:r>
      <w:r w:rsidRPr="007B0064">
        <w:rPr>
          <w:rFonts w:ascii="Times New Roman" w:hAnsi="Times New Roman"/>
          <w:b/>
          <w:szCs w:val="24"/>
        </w:rPr>
        <w:tab/>
        <w:t>Jó Gyakorlat</w:t>
      </w:r>
      <w:r>
        <w:rPr>
          <w:rFonts w:ascii="Times New Roman" w:hAnsi="Times New Roman"/>
          <w:szCs w:val="24"/>
        </w:rPr>
        <w:t xml:space="preserve">: </w:t>
      </w:r>
      <w:r w:rsidRPr="003A4FD8">
        <w:rPr>
          <w:rFonts w:ascii="Times New Roman" w:hAnsi="Times New Roman"/>
          <w:szCs w:val="24"/>
        </w:rPr>
        <w:t xml:space="preserve">HBZ </w:t>
      </w:r>
      <w:bookmarkStart w:id="3" w:name="_Hlk2000966"/>
      <w:r w:rsidRPr="003A4FD8">
        <w:rPr>
          <w:rFonts w:ascii="Times New Roman" w:hAnsi="Times New Roman"/>
          <w:szCs w:val="24"/>
        </w:rPr>
        <w:t xml:space="preserve">HANNA BAHOR ZÁRCENTRUM </w:t>
      </w:r>
      <w:bookmarkEnd w:id="3"/>
      <w:r w:rsidRPr="003A4FD8">
        <w:rPr>
          <w:rFonts w:ascii="Times New Roman" w:hAnsi="Times New Roman"/>
          <w:szCs w:val="24"/>
        </w:rPr>
        <w:t>Kereskedelmi Korlátolt Felelősségű Társaságnál a GINOP 6.1.5-os pályázat megvalósítása és a Kft. képzéssel kapcsolatos irányelvei</w:t>
      </w:r>
    </w:p>
    <w:p w14:paraId="58F51F4C" w14:textId="1AF9C2E0" w:rsidR="00913BA1" w:rsidRPr="003A4FD8" w:rsidRDefault="00913BA1" w:rsidP="00913BA1">
      <w:pPr>
        <w:ind w:left="2120" w:hanging="2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3A4FD8">
        <w:rPr>
          <w:rFonts w:ascii="Times New Roman" w:hAnsi="Times New Roman"/>
          <w:b/>
          <w:szCs w:val="24"/>
        </w:rPr>
        <w:t xml:space="preserve">Előadó: </w:t>
      </w:r>
      <w:r>
        <w:rPr>
          <w:rFonts w:ascii="Times New Roman" w:hAnsi="Times New Roman"/>
          <w:b/>
          <w:szCs w:val="24"/>
        </w:rPr>
        <w:tab/>
      </w:r>
      <w:r w:rsidRPr="003A4FD8">
        <w:rPr>
          <w:rFonts w:ascii="Times New Roman" w:hAnsi="Times New Roman"/>
          <w:b/>
          <w:szCs w:val="24"/>
        </w:rPr>
        <w:t>Kőszegi Ilona</w:t>
      </w:r>
      <w:r>
        <w:rPr>
          <w:rFonts w:ascii="Times New Roman" w:hAnsi="Times New Roman"/>
          <w:b/>
          <w:szCs w:val="24"/>
        </w:rPr>
        <w:t xml:space="preserve"> - HR </w:t>
      </w:r>
      <w:proofErr w:type="spellStart"/>
      <w:r>
        <w:rPr>
          <w:rFonts w:ascii="Times New Roman" w:hAnsi="Times New Roman"/>
          <w:b/>
          <w:szCs w:val="24"/>
        </w:rPr>
        <w:t>generalista</w:t>
      </w:r>
      <w:proofErr w:type="spellEnd"/>
    </w:p>
    <w:p w14:paraId="4EBE7E33" w14:textId="77777777" w:rsidR="00913BA1" w:rsidRPr="00AC04DF" w:rsidRDefault="00913BA1" w:rsidP="00913BA1">
      <w:pPr>
        <w:ind w:left="2120" w:hanging="212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  <w:t xml:space="preserve">HBZ </w:t>
      </w:r>
      <w:r w:rsidRPr="003A4FD8">
        <w:rPr>
          <w:rFonts w:ascii="Times New Roman" w:hAnsi="Times New Roman"/>
          <w:i/>
          <w:szCs w:val="24"/>
        </w:rPr>
        <w:t>HANNA BAHOR ZÁRCENTRUM</w:t>
      </w:r>
      <w:r>
        <w:rPr>
          <w:rFonts w:ascii="Times New Roman" w:hAnsi="Times New Roman"/>
          <w:i/>
          <w:szCs w:val="24"/>
        </w:rPr>
        <w:t xml:space="preserve"> Kft.</w:t>
      </w:r>
    </w:p>
    <w:bookmarkEnd w:id="2"/>
    <w:p w14:paraId="3DA41D7C" w14:textId="09C09E5F" w:rsidR="004C6B8C" w:rsidRPr="00AC04DF" w:rsidRDefault="00AD4E41" w:rsidP="004C6B8C">
      <w:pPr>
        <w:rPr>
          <w:rFonts w:ascii="Times New Roman" w:hAnsi="Times New Roman"/>
          <w:szCs w:val="24"/>
        </w:rPr>
      </w:pPr>
      <w:r w:rsidRPr="00AC04DF">
        <w:rPr>
          <w:rFonts w:ascii="Times New Roman" w:hAnsi="Times New Roman"/>
          <w:szCs w:val="24"/>
        </w:rPr>
        <w:t>12:</w:t>
      </w:r>
      <w:r w:rsidR="00913BA1">
        <w:rPr>
          <w:rFonts w:ascii="Times New Roman" w:hAnsi="Times New Roman"/>
          <w:szCs w:val="24"/>
        </w:rPr>
        <w:t>20</w:t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Pr="00AC04DF">
        <w:rPr>
          <w:rFonts w:ascii="Times New Roman" w:hAnsi="Times New Roman"/>
          <w:szCs w:val="24"/>
        </w:rPr>
        <w:tab/>
      </w:r>
      <w:r w:rsidR="004C6B8C" w:rsidRPr="00AC04DF">
        <w:rPr>
          <w:rFonts w:ascii="Times New Roman" w:hAnsi="Times New Roman"/>
          <w:b/>
          <w:szCs w:val="24"/>
        </w:rPr>
        <w:t xml:space="preserve">Kérdések és válaszok </w:t>
      </w:r>
    </w:p>
    <w:p w14:paraId="06B965D0" w14:textId="3526F1C0" w:rsidR="00AD4E41" w:rsidRPr="00AC04DF" w:rsidRDefault="00AD4E41" w:rsidP="004C6B8C">
      <w:pPr>
        <w:spacing w:before="0" w:after="120"/>
        <w:rPr>
          <w:rFonts w:ascii="Times New Roman" w:hAnsi="Times New Roman"/>
          <w:szCs w:val="24"/>
        </w:rPr>
      </w:pPr>
    </w:p>
    <w:p w14:paraId="321526E5" w14:textId="77777777" w:rsidR="004C6B8C" w:rsidRPr="00AC04DF" w:rsidRDefault="004C6B8C" w:rsidP="004C6B8C">
      <w:pPr>
        <w:spacing w:before="0" w:after="120"/>
        <w:rPr>
          <w:rFonts w:ascii="Times New Roman" w:hAnsi="Times New Roman"/>
          <w:szCs w:val="24"/>
        </w:rPr>
      </w:pPr>
    </w:p>
    <w:p w14:paraId="022D9F4C" w14:textId="04B9D60A" w:rsidR="00F54540" w:rsidRPr="00553C70" w:rsidRDefault="00AD4E41" w:rsidP="00553C70">
      <w:pPr>
        <w:spacing w:before="0"/>
        <w:rPr>
          <w:rFonts w:ascii="Times New Roman" w:hAnsi="Times New Roman"/>
          <w:szCs w:val="24"/>
        </w:rPr>
      </w:pPr>
      <w:r w:rsidRPr="00AC04DF">
        <w:rPr>
          <w:rFonts w:ascii="Times New Roman" w:hAnsi="Times New Roman"/>
          <w:b/>
          <w:szCs w:val="24"/>
        </w:rPr>
        <w:t>SZENDVICSEBÉD</w:t>
      </w:r>
    </w:p>
    <w:sectPr w:rsidR="00F54540" w:rsidRPr="00553C70" w:rsidSect="00AC04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991" w:bottom="1135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F6D33" w14:textId="77777777" w:rsidR="00B811CB" w:rsidRDefault="00B811CB" w:rsidP="006E397E">
      <w:r>
        <w:separator/>
      </w:r>
    </w:p>
  </w:endnote>
  <w:endnote w:type="continuationSeparator" w:id="0">
    <w:p w14:paraId="7259BBED" w14:textId="77777777" w:rsidR="00B811CB" w:rsidRDefault="00B811CB" w:rsidP="006E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83B05" w14:textId="64043D13" w:rsidR="006E397E" w:rsidRPr="00F54540" w:rsidRDefault="00646A4E" w:rsidP="00F54540">
    <w:pPr>
      <w:pStyle w:val="llb"/>
    </w:pPr>
    <w:r>
      <w:rPr>
        <w:noProof/>
      </w:rPr>
      <w:drawing>
        <wp:anchor distT="0" distB="0" distL="114300" distR="114300" simplePos="0" relativeHeight="251689984" behindDoc="0" locked="0" layoutInCell="1" allowOverlap="1" wp14:anchorId="2CE0BC77" wp14:editId="496808E4">
          <wp:simplePos x="0" y="0"/>
          <wp:positionH relativeFrom="column">
            <wp:posOffset>3254375</wp:posOffset>
          </wp:positionH>
          <wp:positionV relativeFrom="paragraph">
            <wp:posOffset>187960</wp:posOffset>
          </wp:positionV>
          <wp:extent cx="857250" cy="250825"/>
          <wp:effectExtent l="0" t="0" r="0" b="0"/>
          <wp:wrapNone/>
          <wp:docPr id="34" name="Kép 2" descr="MKIK_logo_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ép 2" descr="MKIK_logo_2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5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B50">
      <w:rPr>
        <w:noProof/>
      </w:rPr>
      <w:drawing>
        <wp:anchor distT="0" distB="0" distL="114300" distR="114300" simplePos="0" relativeHeight="251688960" behindDoc="1" locked="0" layoutInCell="1" allowOverlap="1" wp14:anchorId="7A32270D" wp14:editId="11A7DD8B">
          <wp:simplePos x="0" y="0"/>
          <wp:positionH relativeFrom="column">
            <wp:posOffset>4706620</wp:posOffset>
          </wp:positionH>
          <wp:positionV relativeFrom="paragraph">
            <wp:posOffset>-455930</wp:posOffset>
          </wp:positionV>
          <wp:extent cx="1959610" cy="1353820"/>
          <wp:effectExtent l="0" t="0" r="2540" b="0"/>
          <wp:wrapTight wrapText="bothSides">
            <wp:wrapPolygon edited="0">
              <wp:start x="0" y="0"/>
              <wp:lineTo x="0" y="21276"/>
              <wp:lineTo x="21418" y="21276"/>
              <wp:lineTo x="21418" y="0"/>
              <wp:lineTo x="0" y="0"/>
            </wp:wrapPolygon>
          </wp:wrapTight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ép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1353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B50">
      <w:rPr>
        <w:noProof/>
      </w:rPr>
      <w:drawing>
        <wp:inline distT="0" distB="0" distL="0" distR="0" wp14:anchorId="6E4C34C3" wp14:editId="7C910151">
          <wp:extent cx="1509470" cy="326003"/>
          <wp:effectExtent l="0" t="0" r="0" b="0"/>
          <wp:docPr id="35" name="Kép 35" descr="C:\Users\toth.agnes\Desktop\nszf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th.agnes\Desktop\nszfh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701" cy="32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23A2" w14:textId="77777777" w:rsidR="002B23CB" w:rsidRDefault="002B23CB">
    <w:pPr>
      <w:pStyle w:val="llb"/>
      <w:rPr>
        <w:noProof/>
      </w:rPr>
    </w:pPr>
  </w:p>
  <w:p w14:paraId="7B28FFD9" w14:textId="69BCF7C9" w:rsidR="005C5A30" w:rsidRDefault="00F351F9">
    <w:pPr>
      <w:pStyle w:val="llb"/>
    </w:pPr>
    <w:r>
      <w:rPr>
        <w:noProof/>
      </w:rPr>
      <w:drawing>
        <wp:anchor distT="0" distB="0" distL="114300" distR="114300" simplePos="0" relativeHeight="251650048" behindDoc="0" locked="0" layoutInCell="1" allowOverlap="1" wp14:anchorId="2FA26061" wp14:editId="5C0317B2">
          <wp:simplePos x="0" y="0"/>
          <wp:positionH relativeFrom="column">
            <wp:posOffset>2428875</wp:posOffset>
          </wp:positionH>
          <wp:positionV relativeFrom="paragraph">
            <wp:posOffset>149225</wp:posOffset>
          </wp:positionV>
          <wp:extent cx="857250" cy="250825"/>
          <wp:effectExtent l="0" t="0" r="0" b="0"/>
          <wp:wrapNone/>
          <wp:docPr id="38" name="Kép 2" descr="MKIK_logo_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ép 2" descr="MKIK_logo_2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5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23CB">
      <w:rPr>
        <w:noProof/>
      </w:rPr>
      <w:drawing>
        <wp:anchor distT="0" distB="0" distL="114300" distR="114300" simplePos="0" relativeHeight="251634688" behindDoc="1" locked="0" layoutInCell="1" allowOverlap="1" wp14:anchorId="41C1C38E" wp14:editId="117ADC19">
          <wp:simplePos x="0" y="0"/>
          <wp:positionH relativeFrom="column">
            <wp:posOffset>3503295</wp:posOffset>
          </wp:positionH>
          <wp:positionV relativeFrom="paragraph">
            <wp:posOffset>-1562735</wp:posOffset>
          </wp:positionV>
          <wp:extent cx="3159760" cy="2183765"/>
          <wp:effectExtent l="0" t="0" r="2540" b="6985"/>
          <wp:wrapTight wrapText="bothSides">
            <wp:wrapPolygon edited="0">
              <wp:start x="0" y="0"/>
              <wp:lineTo x="0" y="21481"/>
              <wp:lineTo x="21487" y="21481"/>
              <wp:lineTo x="21487" y="0"/>
              <wp:lineTo x="0" y="0"/>
            </wp:wrapPolygon>
          </wp:wrapTight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ép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9760" cy="2183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B37E5">
      <w:rPr>
        <w:noProof/>
      </w:rPr>
      <w:drawing>
        <wp:inline distT="0" distB="0" distL="0" distR="0" wp14:anchorId="692109D2" wp14:editId="33829C39">
          <wp:extent cx="1509470" cy="326003"/>
          <wp:effectExtent l="0" t="0" r="0" b="0"/>
          <wp:docPr id="39" name="Kép 39" descr="C:\Users\toth.agnes\Desktop\nszf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th.agnes\Desktop\nszfh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701" cy="32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D0CF" w14:textId="77777777" w:rsidR="00B811CB" w:rsidRDefault="00B811CB" w:rsidP="006E397E">
      <w:r>
        <w:separator/>
      </w:r>
    </w:p>
  </w:footnote>
  <w:footnote w:type="continuationSeparator" w:id="0">
    <w:p w14:paraId="7B5194BA" w14:textId="77777777" w:rsidR="00B811CB" w:rsidRDefault="00B811CB" w:rsidP="006E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6CB5" w14:textId="77777777" w:rsidR="00F54540" w:rsidRDefault="00F54540" w:rsidP="00F54540">
    <w:pPr>
      <w:pStyle w:val="lfej"/>
      <w:jc w:val="right"/>
      <w:rPr>
        <w:rFonts w:ascii="Verdana" w:hAnsi="Verdana"/>
        <w:sz w:val="20"/>
      </w:rPr>
    </w:pPr>
    <w:r>
      <w:rPr>
        <w:noProof/>
      </w:rPr>
      <w:drawing>
        <wp:anchor distT="0" distB="0" distL="114300" distR="114300" simplePos="0" relativeHeight="251693056" behindDoc="0" locked="0" layoutInCell="1" allowOverlap="1" wp14:anchorId="0F6FF094" wp14:editId="546D2506">
          <wp:simplePos x="0" y="0"/>
          <wp:positionH relativeFrom="column">
            <wp:posOffset>-7620</wp:posOffset>
          </wp:positionH>
          <wp:positionV relativeFrom="paragraph">
            <wp:posOffset>36195</wp:posOffset>
          </wp:positionV>
          <wp:extent cx="857250" cy="250825"/>
          <wp:effectExtent l="0" t="0" r="0" b="0"/>
          <wp:wrapNone/>
          <wp:docPr id="31" name="Kép 31" descr="MKIK_logo_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KIK_logo_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0913">
      <w:rPr>
        <w:rFonts w:ascii="Verdana" w:hAnsi="Verdana"/>
        <w:sz w:val="20"/>
      </w:rPr>
      <w:t>GINOP-</w:t>
    </w:r>
    <w:r>
      <w:rPr>
        <w:rFonts w:ascii="Verdana" w:hAnsi="Verdana"/>
        <w:sz w:val="20"/>
      </w:rPr>
      <w:t xml:space="preserve">6.1.7.-17-2018-00001 </w:t>
    </w:r>
  </w:p>
  <w:p w14:paraId="394A23E9" w14:textId="77777777" w:rsidR="006E397E" w:rsidRPr="006C1420" w:rsidRDefault="00F54540" w:rsidP="006C1420">
    <w:pPr>
      <w:pStyle w:val="lfej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Munkahelyi képzések támogatása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68C94" w14:textId="77777777" w:rsidR="008B37E5" w:rsidRDefault="008B37E5" w:rsidP="008B37E5">
    <w:pPr>
      <w:pStyle w:val="lfej"/>
      <w:jc w:val="right"/>
      <w:rPr>
        <w:rFonts w:ascii="Verdana" w:hAnsi="Verdana"/>
        <w:sz w:val="20"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61EC7097" wp14:editId="46A84DE9">
          <wp:simplePos x="0" y="0"/>
          <wp:positionH relativeFrom="column">
            <wp:posOffset>-7620</wp:posOffset>
          </wp:positionH>
          <wp:positionV relativeFrom="paragraph">
            <wp:posOffset>36195</wp:posOffset>
          </wp:positionV>
          <wp:extent cx="857250" cy="250825"/>
          <wp:effectExtent l="0" t="0" r="0" b="0"/>
          <wp:wrapNone/>
          <wp:docPr id="36" name="Kép 36" descr="MKIK_logo_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KIK_logo_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0913">
      <w:rPr>
        <w:rFonts w:ascii="Verdana" w:hAnsi="Verdana"/>
        <w:sz w:val="20"/>
      </w:rPr>
      <w:t>GINOP-</w:t>
    </w:r>
    <w:r>
      <w:rPr>
        <w:rFonts w:ascii="Verdana" w:hAnsi="Verdana"/>
        <w:sz w:val="20"/>
      </w:rPr>
      <w:t xml:space="preserve">6.1.7.-17-2018-00001 </w:t>
    </w:r>
  </w:p>
  <w:p w14:paraId="1BBBEEB2" w14:textId="77777777" w:rsidR="008B37E5" w:rsidRDefault="008B37E5" w:rsidP="008B37E5">
    <w:pPr>
      <w:pStyle w:val="lfej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Munkahelyi képzések támogatása</w:t>
    </w:r>
  </w:p>
  <w:p w14:paraId="13C0EFD8" w14:textId="77777777" w:rsidR="005C5A30" w:rsidRPr="008B37E5" w:rsidRDefault="005C5A30" w:rsidP="008B37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1790"/>
    <w:multiLevelType w:val="hybridMultilevel"/>
    <w:tmpl w:val="4EB601B0"/>
    <w:lvl w:ilvl="0" w:tplc="0C927DF4">
      <w:start w:val="1"/>
      <w:numFmt w:val="bullet"/>
      <w:lvlText w:val="-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2370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68038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80B19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54C2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FAD242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285B8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4342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AA904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545E7"/>
    <w:multiLevelType w:val="hybridMultilevel"/>
    <w:tmpl w:val="F01E5B70"/>
    <w:lvl w:ilvl="0" w:tplc="040E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636BA8"/>
    <w:multiLevelType w:val="hybridMultilevel"/>
    <w:tmpl w:val="4A44A516"/>
    <w:lvl w:ilvl="0" w:tplc="E50C9CD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2FA3F49"/>
    <w:multiLevelType w:val="hybridMultilevel"/>
    <w:tmpl w:val="58D8DA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41FD8"/>
    <w:multiLevelType w:val="hybridMultilevel"/>
    <w:tmpl w:val="35EAA616"/>
    <w:lvl w:ilvl="0" w:tplc="48AAFE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46F00"/>
    <w:multiLevelType w:val="hybridMultilevel"/>
    <w:tmpl w:val="634AA5D4"/>
    <w:lvl w:ilvl="0" w:tplc="040E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5C4D92"/>
    <w:multiLevelType w:val="hybridMultilevel"/>
    <w:tmpl w:val="43D8422C"/>
    <w:lvl w:ilvl="0" w:tplc="E806F310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449D0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26195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ACFF6A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36E42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121DC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F69284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485A3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CF53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4F5E33"/>
    <w:multiLevelType w:val="hybridMultilevel"/>
    <w:tmpl w:val="4BC087B6"/>
    <w:lvl w:ilvl="0" w:tplc="E72E51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FA58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ACCA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B0D3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B476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FCC9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046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228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EDB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9C6700"/>
    <w:multiLevelType w:val="hybridMultilevel"/>
    <w:tmpl w:val="4DDA231A"/>
    <w:lvl w:ilvl="0" w:tplc="F8C8AC94">
      <w:start w:val="1"/>
      <w:numFmt w:val="bullet"/>
      <w:lvlText w:val="•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DEFED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0BF6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76C5D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B67C0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867C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E303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7495B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8C86D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A543CC"/>
    <w:multiLevelType w:val="hybridMultilevel"/>
    <w:tmpl w:val="46384A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81861"/>
    <w:multiLevelType w:val="hybridMultilevel"/>
    <w:tmpl w:val="0F6E3914"/>
    <w:lvl w:ilvl="0" w:tplc="2F3A38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BA90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FA77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6CC1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6D3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8D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461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0C6E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F83D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AB29C1"/>
    <w:multiLevelType w:val="hybridMultilevel"/>
    <w:tmpl w:val="8AD0F51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40CB2"/>
    <w:multiLevelType w:val="hybridMultilevel"/>
    <w:tmpl w:val="828A6836"/>
    <w:lvl w:ilvl="0" w:tplc="547A58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E816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4A1D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CAC5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EE9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122F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1C38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2C02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8222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506259"/>
    <w:multiLevelType w:val="hybridMultilevel"/>
    <w:tmpl w:val="CB16B2D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34F9E"/>
    <w:multiLevelType w:val="hybridMultilevel"/>
    <w:tmpl w:val="7DD02D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A7A3D"/>
    <w:multiLevelType w:val="hybridMultilevel"/>
    <w:tmpl w:val="82F22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10B0"/>
    <w:multiLevelType w:val="hybridMultilevel"/>
    <w:tmpl w:val="54BE7F8A"/>
    <w:lvl w:ilvl="0" w:tplc="E0A6D8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D47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4A1431"/>
    <w:multiLevelType w:val="hybridMultilevel"/>
    <w:tmpl w:val="8EEC87A8"/>
    <w:lvl w:ilvl="0" w:tplc="99E098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084D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09E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866D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0C98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2C7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E251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21F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65E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17"/>
  </w:num>
  <w:num w:numId="12">
    <w:abstractNumId w:val="7"/>
  </w:num>
  <w:num w:numId="13">
    <w:abstractNumId w:val="16"/>
  </w:num>
  <w:num w:numId="14">
    <w:abstractNumId w:val="13"/>
  </w:num>
  <w:num w:numId="15">
    <w:abstractNumId w:val="11"/>
  </w:num>
  <w:num w:numId="16">
    <w:abstractNumId w:val="3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CC"/>
    <w:rsid w:val="00005C77"/>
    <w:rsid w:val="00024F30"/>
    <w:rsid w:val="00043054"/>
    <w:rsid w:val="000737D2"/>
    <w:rsid w:val="000805ED"/>
    <w:rsid w:val="000813C4"/>
    <w:rsid w:val="00086D0F"/>
    <w:rsid w:val="000C3AC1"/>
    <w:rsid w:val="000E63A9"/>
    <w:rsid w:val="000F1812"/>
    <w:rsid w:val="001272A4"/>
    <w:rsid w:val="001279F6"/>
    <w:rsid w:val="001304EA"/>
    <w:rsid w:val="0015082A"/>
    <w:rsid w:val="00191668"/>
    <w:rsid w:val="00194F86"/>
    <w:rsid w:val="001A45AE"/>
    <w:rsid w:val="001A7C78"/>
    <w:rsid w:val="001B319C"/>
    <w:rsid w:val="001B4D05"/>
    <w:rsid w:val="001D18EF"/>
    <w:rsid w:val="001E09F3"/>
    <w:rsid w:val="001E2A31"/>
    <w:rsid w:val="001E774C"/>
    <w:rsid w:val="00245659"/>
    <w:rsid w:val="002657C0"/>
    <w:rsid w:val="00281A19"/>
    <w:rsid w:val="00284736"/>
    <w:rsid w:val="00287075"/>
    <w:rsid w:val="002B23CB"/>
    <w:rsid w:val="002C60FE"/>
    <w:rsid w:val="002E18D7"/>
    <w:rsid w:val="002F465A"/>
    <w:rsid w:val="00302DE0"/>
    <w:rsid w:val="003413D3"/>
    <w:rsid w:val="00354324"/>
    <w:rsid w:val="00366210"/>
    <w:rsid w:val="00392524"/>
    <w:rsid w:val="003A4FD8"/>
    <w:rsid w:val="003E6428"/>
    <w:rsid w:val="00401F8A"/>
    <w:rsid w:val="00424DB7"/>
    <w:rsid w:val="00432810"/>
    <w:rsid w:val="0047466D"/>
    <w:rsid w:val="0048691E"/>
    <w:rsid w:val="004C2EC6"/>
    <w:rsid w:val="004C6B8C"/>
    <w:rsid w:val="004D14D7"/>
    <w:rsid w:val="00506799"/>
    <w:rsid w:val="00537DAA"/>
    <w:rsid w:val="00553C70"/>
    <w:rsid w:val="00567012"/>
    <w:rsid w:val="00586C87"/>
    <w:rsid w:val="00587583"/>
    <w:rsid w:val="005A5865"/>
    <w:rsid w:val="005B1D3C"/>
    <w:rsid w:val="005C5A30"/>
    <w:rsid w:val="005C6BFE"/>
    <w:rsid w:val="005D70DF"/>
    <w:rsid w:val="005E7A03"/>
    <w:rsid w:val="005F02D3"/>
    <w:rsid w:val="00646A4E"/>
    <w:rsid w:val="00652E32"/>
    <w:rsid w:val="00666134"/>
    <w:rsid w:val="00684CC0"/>
    <w:rsid w:val="006C1420"/>
    <w:rsid w:val="006E397E"/>
    <w:rsid w:val="006F1A3E"/>
    <w:rsid w:val="006F74EA"/>
    <w:rsid w:val="00715558"/>
    <w:rsid w:val="007231CC"/>
    <w:rsid w:val="00725B7A"/>
    <w:rsid w:val="00760B9C"/>
    <w:rsid w:val="00781C8C"/>
    <w:rsid w:val="007960C1"/>
    <w:rsid w:val="007A1C8A"/>
    <w:rsid w:val="007B0064"/>
    <w:rsid w:val="007B1190"/>
    <w:rsid w:val="00804DEB"/>
    <w:rsid w:val="0080654E"/>
    <w:rsid w:val="00816982"/>
    <w:rsid w:val="00830097"/>
    <w:rsid w:val="00851AD1"/>
    <w:rsid w:val="00874B11"/>
    <w:rsid w:val="00877EA2"/>
    <w:rsid w:val="008802FE"/>
    <w:rsid w:val="00884F06"/>
    <w:rsid w:val="008852FB"/>
    <w:rsid w:val="00887A4E"/>
    <w:rsid w:val="008B37E5"/>
    <w:rsid w:val="008E3438"/>
    <w:rsid w:val="008E6C66"/>
    <w:rsid w:val="008F085D"/>
    <w:rsid w:val="008F634B"/>
    <w:rsid w:val="00913BA1"/>
    <w:rsid w:val="00944C95"/>
    <w:rsid w:val="0095150C"/>
    <w:rsid w:val="00953133"/>
    <w:rsid w:val="009553A1"/>
    <w:rsid w:val="009848A6"/>
    <w:rsid w:val="009874A9"/>
    <w:rsid w:val="00997733"/>
    <w:rsid w:val="009C59BE"/>
    <w:rsid w:val="009C5CAD"/>
    <w:rsid w:val="009E1530"/>
    <w:rsid w:val="00A416A1"/>
    <w:rsid w:val="00A51F56"/>
    <w:rsid w:val="00AC04DF"/>
    <w:rsid w:val="00AD29DF"/>
    <w:rsid w:val="00AD4E41"/>
    <w:rsid w:val="00AE258C"/>
    <w:rsid w:val="00B14C5C"/>
    <w:rsid w:val="00B34D1C"/>
    <w:rsid w:val="00B4288E"/>
    <w:rsid w:val="00B61381"/>
    <w:rsid w:val="00B811CB"/>
    <w:rsid w:val="00B864DB"/>
    <w:rsid w:val="00BA1CBC"/>
    <w:rsid w:val="00BA78D4"/>
    <w:rsid w:val="00BB1CC2"/>
    <w:rsid w:val="00BC1DCC"/>
    <w:rsid w:val="00BE2D57"/>
    <w:rsid w:val="00BF6A9C"/>
    <w:rsid w:val="00C0706E"/>
    <w:rsid w:val="00C253AF"/>
    <w:rsid w:val="00C31B03"/>
    <w:rsid w:val="00C3361B"/>
    <w:rsid w:val="00C35B50"/>
    <w:rsid w:val="00C364B7"/>
    <w:rsid w:val="00C774AA"/>
    <w:rsid w:val="00C83B4A"/>
    <w:rsid w:val="00CA2E35"/>
    <w:rsid w:val="00CC1E39"/>
    <w:rsid w:val="00CC7B5C"/>
    <w:rsid w:val="00CE2FC4"/>
    <w:rsid w:val="00CE5634"/>
    <w:rsid w:val="00CF3061"/>
    <w:rsid w:val="00D150FF"/>
    <w:rsid w:val="00D51326"/>
    <w:rsid w:val="00D53BF4"/>
    <w:rsid w:val="00D677FA"/>
    <w:rsid w:val="00D81265"/>
    <w:rsid w:val="00D85F8E"/>
    <w:rsid w:val="00DC6366"/>
    <w:rsid w:val="00DE2880"/>
    <w:rsid w:val="00DF6AB0"/>
    <w:rsid w:val="00E05CDF"/>
    <w:rsid w:val="00E14012"/>
    <w:rsid w:val="00E24C6C"/>
    <w:rsid w:val="00E40131"/>
    <w:rsid w:val="00E67B85"/>
    <w:rsid w:val="00E73598"/>
    <w:rsid w:val="00E74FF5"/>
    <w:rsid w:val="00E84138"/>
    <w:rsid w:val="00E93053"/>
    <w:rsid w:val="00EC3D34"/>
    <w:rsid w:val="00F13D20"/>
    <w:rsid w:val="00F17945"/>
    <w:rsid w:val="00F24E3C"/>
    <w:rsid w:val="00F340B3"/>
    <w:rsid w:val="00F351F9"/>
    <w:rsid w:val="00F41951"/>
    <w:rsid w:val="00F54540"/>
    <w:rsid w:val="00F93FBB"/>
    <w:rsid w:val="00FA473D"/>
    <w:rsid w:val="00FD0233"/>
    <w:rsid w:val="00FD0709"/>
    <w:rsid w:val="00FE46D9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92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5558"/>
    <w:pPr>
      <w:spacing w:before="120"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02D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2D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2D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8">
    <w:name w:val="heading 8"/>
    <w:aliases w:val="Okean8"/>
    <w:basedOn w:val="Norml"/>
    <w:next w:val="Norml"/>
    <w:link w:val="Cmsor8Char"/>
    <w:unhideWhenUsed/>
    <w:qFormat/>
    <w:rsid w:val="005C5A30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*Header,hd,he"/>
    <w:basedOn w:val="Norml"/>
    <w:link w:val="lfejChar"/>
    <w:uiPriority w:val="99"/>
    <w:unhideWhenUsed/>
    <w:rsid w:val="006E397E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*Header Char,hd Char,he Char"/>
    <w:basedOn w:val="Bekezdsalapbettpusa"/>
    <w:link w:val="lfej"/>
    <w:uiPriority w:val="99"/>
    <w:rsid w:val="006E397E"/>
  </w:style>
  <w:style w:type="paragraph" w:styleId="llb">
    <w:name w:val="footer"/>
    <w:basedOn w:val="Norml"/>
    <w:link w:val="llbChar"/>
    <w:uiPriority w:val="99"/>
    <w:unhideWhenUsed/>
    <w:rsid w:val="006E39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397E"/>
  </w:style>
  <w:style w:type="paragraph" w:styleId="Buborkszveg">
    <w:name w:val="Balloon Text"/>
    <w:basedOn w:val="Norml"/>
    <w:link w:val="BuborkszvegChar"/>
    <w:uiPriority w:val="99"/>
    <w:semiHidden/>
    <w:unhideWhenUsed/>
    <w:rsid w:val="006E39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397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8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84CC0"/>
    <w:pPr>
      <w:spacing w:after="200" w:line="276" w:lineRule="auto"/>
      <w:ind w:left="720"/>
      <w:contextualSpacing/>
    </w:pPr>
  </w:style>
  <w:style w:type="character" w:styleId="Hiperhivatkozs">
    <w:name w:val="Hyperlink"/>
    <w:uiPriority w:val="99"/>
    <w:unhideWhenUsed/>
    <w:rsid w:val="005C5A30"/>
    <w:rPr>
      <w:color w:val="0000FF"/>
      <w:u w:val="single"/>
    </w:rPr>
  </w:style>
  <w:style w:type="character" w:customStyle="1" w:styleId="Cmsor8Char">
    <w:name w:val="Címsor 8 Char"/>
    <w:aliases w:val="Okean8 Char"/>
    <w:basedOn w:val="Bekezdsalapbettpusa"/>
    <w:link w:val="Cmsor8"/>
    <w:rsid w:val="005C5A3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LbjegyzetszvegChar">
    <w:name w:val="Lábjegyzetszöveg Char"/>
    <w:aliases w:val="Footnote Text Char Char1,Lábjegyzetszöveg Char1 Char Char1,Lábjegyzetszöveg Char Char Char Char1,Footnote Char Char Char Char1,Char1 Char Char Char Char1,Footnote Char1 Char Char1,Char1 Char1 Char Char1,Footnote Char Char1"/>
    <w:link w:val="Lbjegyzetszveg"/>
    <w:locked/>
    <w:rsid w:val="005C5A30"/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Char1 Cha, Char1 Char Char Char, Char1 Char1 Char"/>
    <w:basedOn w:val="Norml"/>
    <w:link w:val="LbjegyzetszvegChar"/>
    <w:unhideWhenUsed/>
    <w:rsid w:val="005C5A30"/>
  </w:style>
  <w:style w:type="character" w:customStyle="1" w:styleId="LbjegyzetszvegChar1">
    <w:name w:val="Lábjegyzetszöveg Char1"/>
    <w:basedOn w:val="Bekezdsalapbettpusa"/>
    <w:uiPriority w:val="99"/>
    <w:semiHidden/>
    <w:rsid w:val="005C5A30"/>
    <w:rPr>
      <w:sz w:val="20"/>
      <w:szCs w:val="20"/>
    </w:rPr>
  </w:style>
  <w:style w:type="paragraph" w:customStyle="1" w:styleId="OkeanBehuzas">
    <w:name w:val="Okean_Behuzas"/>
    <w:basedOn w:val="Szvegtrzs3"/>
    <w:rsid w:val="005C5A30"/>
    <w:pPr>
      <w:spacing w:after="60" w:line="360" w:lineRule="exact"/>
      <w:ind w:left="567"/>
      <w:jc w:val="both"/>
    </w:pPr>
    <w:rPr>
      <w:rFonts w:cs="Arial"/>
      <w:sz w:val="22"/>
      <w:szCs w:val="24"/>
    </w:rPr>
  </w:style>
  <w:style w:type="character" w:styleId="Lbjegyzet-hivatkozs">
    <w:name w:val="footnote reference"/>
    <w:uiPriority w:val="99"/>
    <w:semiHidden/>
    <w:unhideWhenUsed/>
    <w:rsid w:val="005C5A30"/>
    <w:rPr>
      <w:vertAlign w:val="superscript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C5A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C5A30"/>
    <w:rPr>
      <w:sz w:val="16"/>
      <w:szCs w:val="16"/>
    </w:rPr>
  </w:style>
  <w:style w:type="character" w:customStyle="1" w:styleId="LbjegyzetszvegChar2">
    <w:name w:val="Lábjegyzetszöveg Char2"/>
    <w:aliases w:val="Footnote Text Char Char,Lábjegyzetszöveg Char1 Char Char,Lábjegyzetszöveg Char Char Char Char,Footnote Char Char Char Char,Char1 Char Char Char Char,Footnote Char1 Char Char,Char1 Char1 Char Char,Footnote Char Char,Char1 Char Char"/>
    <w:locked/>
    <w:rsid w:val="00194F86"/>
    <w:rPr>
      <w:rFonts w:eastAsia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30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2D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2D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02DE0"/>
    <w:pPr>
      <w:spacing w:after="0" w:line="240" w:lineRule="auto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99"/>
    <w:semiHidden/>
    <w:unhideWhenUsed/>
    <w:rsid w:val="00B4288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4288E"/>
  </w:style>
  <w:style w:type="paragraph" w:customStyle="1" w:styleId="Norml0">
    <w:name w:val="Norml"/>
    <w:rsid w:val="00B4288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hu-HU"/>
    </w:rPr>
  </w:style>
  <w:style w:type="paragraph" w:customStyle="1" w:styleId="BasicParagraph">
    <w:name w:val="[Basic Paragraph]"/>
    <w:basedOn w:val="Norml"/>
    <w:uiPriority w:val="99"/>
    <w:rsid w:val="00506799"/>
    <w:pPr>
      <w:autoSpaceDE w:val="0"/>
      <w:autoSpaceDN w:val="0"/>
      <w:adjustRightInd w:val="0"/>
      <w:spacing w:before="0" w:line="288" w:lineRule="auto"/>
      <w:textAlignment w:val="center"/>
    </w:pPr>
    <w:rPr>
      <w:rFonts w:ascii="Times New Roman" w:eastAsiaTheme="minorHAnsi" w:hAnsi="Times New Roman"/>
      <w:color w:val="000000"/>
      <w:szCs w:val="24"/>
      <w:lang w:val="en-US"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401F8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272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8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0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86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76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7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6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7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841746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017149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36656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434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11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683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428189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013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5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7633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914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617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30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246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0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3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1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37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998276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44324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79424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643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9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33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72618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47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101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883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228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242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888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nBi4fdySrfAouCCP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25D9-9884-476F-B046-569E1420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2019-02-21T09:38:00Z</dcterms:created>
  <dcterms:modified xsi:type="dcterms:W3CDTF">2019-02-27T09:30:00Z</dcterms:modified>
</cp:coreProperties>
</file>